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omic Sans MS" w:hAnsi="Comic Sans MS" w:cs="Arial"/>
          <w:b/>
          <w:color w:val="0070C0"/>
          <w:sz w:val="56"/>
          <w:szCs w:val="24"/>
          <w:u w:val="single"/>
        </w:rPr>
        <w:id w:val="-2040739283"/>
        <w:docPartObj>
          <w:docPartGallery w:val="Cover Pages"/>
          <w:docPartUnique/>
        </w:docPartObj>
      </w:sdtPr>
      <w:sdtEndPr>
        <w:rPr>
          <w:rFonts w:cstheme="minorBidi"/>
          <w:b w:val="0"/>
          <w:color w:val="auto"/>
          <w:sz w:val="24"/>
          <w:szCs w:val="22"/>
          <w:u w:val="none"/>
        </w:rPr>
      </w:sdtEndPr>
      <w:sdtContent>
        <w:p w14:paraId="5CA967E8" w14:textId="77777777" w:rsidR="000D562B" w:rsidRPr="001C4D05" w:rsidRDefault="000D562B" w:rsidP="000D562B">
          <w:pPr>
            <w:jc w:val="center"/>
            <w:rPr>
              <w:rFonts w:cstheme="minorHAnsi"/>
              <w:b/>
              <w:color w:val="0070C0"/>
              <w:sz w:val="60"/>
              <w:szCs w:val="60"/>
              <w:u w:val="single"/>
            </w:rPr>
          </w:pPr>
          <w:r w:rsidRPr="001C4D05">
            <w:rPr>
              <w:rFonts w:cstheme="minorHAnsi"/>
              <w:b/>
              <w:color w:val="0070C0"/>
              <w:sz w:val="60"/>
              <w:szCs w:val="60"/>
              <w:u w:val="single"/>
            </w:rPr>
            <w:t>Saint Joseph</w:t>
          </w:r>
          <w:r w:rsidR="00344C58">
            <w:rPr>
              <w:rFonts w:cstheme="minorHAnsi"/>
              <w:b/>
              <w:color w:val="0070C0"/>
              <w:sz w:val="60"/>
              <w:szCs w:val="60"/>
              <w:u w:val="single"/>
            </w:rPr>
            <w:t>’</w:t>
          </w:r>
          <w:r w:rsidRPr="001C4D05">
            <w:rPr>
              <w:rFonts w:cstheme="minorHAnsi"/>
              <w:b/>
              <w:color w:val="0070C0"/>
              <w:sz w:val="60"/>
              <w:szCs w:val="60"/>
              <w:u w:val="single"/>
            </w:rPr>
            <w:t>s Catholic Academy</w:t>
          </w:r>
        </w:p>
        <w:p w14:paraId="6A041435" w14:textId="77777777" w:rsidR="000D562B" w:rsidRPr="001C4D05" w:rsidRDefault="000D562B" w:rsidP="000D562B">
          <w:pPr>
            <w:jc w:val="center"/>
            <w:rPr>
              <w:rFonts w:cstheme="minorHAnsi"/>
              <w:b/>
              <w:color w:val="0070C0"/>
              <w:sz w:val="36"/>
              <w:szCs w:val="24"/>
              <w:u w:val="single"/>
            </w:rPr>
          </w:pPr>
          <w:r w:rsidRPr="001C4D05">
            <w:rPr>
              <w:rFonts w:cstheme="minorHAnsi"/>
              <w:b/>
              <w:color w:val="0070C0"/>
              <w:sz w:val="36"/>
              <w:szCs w:val="24"/>
              <w:u w:val="single"/>
            </w:rPr>
            <w:t>Member of the Newman Catholic Collegiate</w:t>
          </w:r>
        </w:p>
        <w:p w14:paraId="398828CB" w14:textId="77777777" w:rsidR="000D562B" w:rsidRPr="000D562B" w:rsidRDefault="000D562B"/>
        <w:p w14:paraId="3791D108" w14:textId="77777777" w:rsidR="000D562B" w:rsidRPr="000D562B" w:rsidRDefault="000D562B"/>
        <w:tbl>
          <w:tblPr>
            <w:tblpPr w:leftFromText="187" w:rightFromText="187" w:horzAnchor="margin" w:tblpXSpec="center" w:tblpYSpec="bottom"/>
            <w:tblW w:w="4000" w:type="pct"/>
            <w:tblLook w:val="04A0" w:firstRow="1" w:lastRow="0" w:firstColumn="1" w:lastColumn="0" w:noHBand="0" w:noVBand="1"/>
          </w:tblPr>
          <w:tblGrid>
            <w:gridCol w:w="7221"/>
          </w:tblGrid>
          <w:tr w:rsidR="000D562B" w:rsidRPr="000D562B" w14:paraId="66FBD8EE" w14:textId="77777777" w:rsidTr="000D562B">
            <w:tc>
              <w:tcPr>
                <w:tcW w:w="7405" w:type="dxa"/>
                <w:tcMar>
                  <w:top w:w="216" w:type="dxa"/>
                  <w:left w:w="115" w:type="dxa"/>
                  <w:bottom w:w="216" w:type="dxa"/>
                  <w:right w:w="115" w:type="dxa"/>
                </w:tcMar>
              </w:tcPr>
              <w:p w14:paraId="700CFF36" w14:textId="77777777" w:rsidR="000D562B" w:rsidRPr="000D562B" w:rsidRDefault="000D562B">
                <w:pPr>
                  <w:pStyle w:val="NoSpacing"/>
                  <w:rPr>
                    <w:color w:val="4F81BD" w:themeColor="accent1"/>
                  </w:rPr>
                </w:pPr>
                <w:r>
                  <w:rPr>
                    <w:color w:val="4F81BD" w:themeColor="accent1"/>
                  </w:rPr>
                  <w:t xml:space="preserve"> </w:t>
                </w:r>
              </w:p>
              <w:p w14:paraId="3DA7BC9E" w14:textId="77777777" w:rsidR="000D562B" w:rsidRPr="000D562B" w:rsidRDefault="000D562B">
                <w:pPr>
                  <w:pStyle w:val="NoSpacing"/>
                  <w:rPr>
                    <w:color w:val="4F81BD" w:themeColor="accent1"/>
                  </w:rPr>
                </w:pPr>
              </w:p>
            </w:tc>
          </w:tr>
        </w:tbl>
        <w:p w14:paraId="66BE1300" w14:textId="77777777" w:rsidR="000D562B" w:rsidRPr="000D562B" w:rsidRDefault="000D562B">
          <w:r>
            <w:rPr>
              <w:rFonts w:ascii="Calibri" w:hAnsi="Calibri"/>
              <w:b/>
              <w:noProof/>
              <w:color w:val="0000FF"/>
              <w:lang w:eastAsia="en-GB"/>
            </w:rPr>
            <w:drawing>
              <wp:anchor distT="0" distB="0" distL="114300" distR="114300" simplePos="0" relativeHeight="251665408" behindDoc="0" locked="0" layoutInCell="1" allowOverlap="1" wp14:anchorId="70A83502" wp14:editId="00067296">
                <wp:simplePos x="0" y="0"/>
                <wp:positionH relativeFrom="column">
                  <wp:posOffset>3289935</wp:posOffset>
                </wp:positionH>
                <wp:positionV relativeFrom="paragraph">
                  <wp:posOffset>406400</wp:posOffset>
                </wp:positionV>
                <wp:extent cx="2401570" cy="2421890"/>
                <wp:effectExtent l="0" t="0" r="0" b="0"/>
                <wp:wrapSquare wrapText="bothSides"/>
                <wp:docPr id="9" name="Picture 9" descr="C:\Users\ethomas\AppData\Local\Microsoft\Windows\Temporary Internet Files\Content.Outlook\HMIU8HRX\Newma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thomas\AppData\Local\Microsoft\Windows\Temporary Internet Files\Content.Outlook\HMIU8HRX\Newman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1570" cy="24218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noProof/>
              <w:color w:val="0000FF"/>
              <w:lang w:eastAsia="en-GB"/>
            </w:rPr>
            <w:drawing>
              <wp:inline distT="0" distB="0" distL="0" distR="0" wp14:anchorId="1266847D" wp14:editId="01F57865">
                <wp:extent cx="3077570" cy="3384645"/>
                <wp:effectExtent l="0" t="0" r="8890" b="6350"/>
                <wp:docPr id="10" name="Picture 10" descr="SJ-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J-Logo-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8637" cy="3385819"/>
                        </a:xfrm>
                        <a:prstGeom prst="rect">
                          <a:avLst/>
                        </a:prstGeom>
                        <a:noFill/>
                        <a:ln>
                          <a:noFill/>
                        </a:ln>
                      </pic:spPr>
                    </pic:pic>
                  </a:graphicData>
                </a:graphic>
              </wp:inline>
            </w:drawing>
          </w:r>
        </w:p>
        <w:tbl>
          <w:tblPr>
            <w:tblpPr w:leftFromText="187" w:rightFromText="187" w:vertAnchor="page" w:horzAnchor="margin" w:tblpXSpec="right" w:tblpY="10679"/>
            <w:tblW w:w="4000" w:type="pct"/>
            <w:tblBorders>
              <w:left w:val="single" w:sz="18" w:space="0" w:color="4F81BD" w:themeColor="accent1"/>
            </w:tblBorders>
            <w:tblLook w:val="04A0" w:firstRow="1" w:lastRow="0" w:firstColumn="1" w:lastColumn="0" w:noHBand="0" w:noVBand="1"/>
          </w:tblPr>
          <w:tblGrid>
            <w:gridCol w:w="7202"/>
          </w:tblGrid>
          <w:tr w:rsidR="000D562B" w14:paraId="080ED335" w14:textId="77777777" w:rsidTr="000D562B">
            <w:tc>
              <w:tcPr>
                <w:tcW w:w="7405" w:type="dxa"/>
                <w:tcMar>
                  <w:top w:w="216" w:type="dxa"/>
                  <w:left w:w="115" w:type="dxa"/>
                  <w:bottom w:w="216" w:type="dxa"/>
                  <w:right w:w="115" w:type="dxa"/>
                </w:tcMar>
              </w:tcPr>
              <w:p w14:paraId="24EBE076" w14:textId="77777777" w:rsidR="000D562B" w:rsidRDefault="000D562B" w:rsidP="000D562B">
                <w:pPr>
                  <w:pStyle w:val="NoSpacing"/>
                  <w:rPr>
                    <w:rFonts w:asciiTheme="majorHAnsi" w:eastAsiaTheme="majorEastAsia" w:hAnsiTheme="majorHAnsi" w:cstheme="majorBidi"/>
                  </w:rPr>
                </w:pPr>
              </w:p>
            </w:tc>
          </w:tr>
          <w:tr w:rsidR="000D562B" w:rsidRPr="000D562B" w14:paraId="32712D5E" w14:textId="77777777" w:rsidTr="000D562B">
            <w:tc>
              <w:tcPr>
                <w:tcW w:w="7405" w:type="dxa"/>
              </w:tcPr>
              <w:sdt>
                <w:sdtPr>
                  <w:rPr>
                    <w:rFonts w:cstheme="minorHAnsi"/>
                    <w:b/>
                    <w:bCs/>
                    <w:color w:val="0070C0"/>
                    <w:sz w:val="56"/>
                    <w:szCs w:val="56"/>
                  </w:rPr>
                  <w:alias w:val="Title"/>
                  <w:id w:val="13406919"/>
                  <w:dataBinding w:prefixMappings="xmlns:ns0='http://schemas.openxmlformats.org/package/2006/metadata/core-properties' xmlns:ns1='http://purl.org/dc/elements/1.1/'" w:xpath="/ns0:coreProperties[1]/ns1:title[1]" w:storeItemID="{6C3C8BC8-F283-45AE-878A-BAB7291924A1}"/>
                  <w:text/>
                </w:sdtPr>
                <w:sdtEndPr/>
                <w:sdtContent>
                  <w:p w14:paraId="3BC93E8B" w14:textId="470FE996" w:rsidR="000D562B" w:rsidRPr="000D562B" w:rsidRDefault="00403591" w:rsidP="00E26CA7">
                    <w:pPr>
                      <w:pStyle w:val="NoSpacing"/>
                      <w:rPr>
                        <w:rFonts w:asciiTheme="majorHAnsi" w:eastAsiaTheme="majorEastAsia" w:hAnsiTheme="majorHAnsi" w:cstheme="majorBidi"/>
                        <w:color w:val="4F81BD" w:themeColor="accent1"/>
                        <w:sz w:val="80"/>
                        <w:szCs w:val="80"/>
                      </w:rPr>
                    </w:pPr>
                    <w:r w:rsidRPr="001C4D05">
                      <w:rPr>
                        <w:rFonts w:cstheme="minorHAnsi"/>
                        <w:b/>
                        <w:bCs/>
                        <w:color w:val="0070C0"/>
                        <w:sz w:val="56"/>
                        <w:szCs w:val="56"/>
                      </w:rPr>
                      <w:t xml:space="preserve">Inclusion Policy </w:t>
                    </w:r>
                    <w:r w:rsidR="00363F87">
                      <w:rPr>
                        <w:rFonts w:cstheme="minorHAnsi"/>
                        <w:b/>
                        <w:bCs/>
                        <w:color w:val="0070C0"/>
                        <w:sz w:val="56"/>
                        <w:szCs w:val="56"/>
                      </w:rPr>
                      <w:t xml:space="preserve">                 202</w:t>
                    </w:r>
                    <w:r w:rsidR="00B85483">
                      <w:rPr>
                        <w:rFonts w:cstheme="minorHAnsi"/>
                        <w:b/>
                        <w:bCs/>
                        <w:color w:val="0070C0"/>
                        <w:sz w:val="56"/>
                        <w:szCs w:val="56"/>
                      </w:rPr>
                      <w:t>5</w:t>
                    </w:r>
                    <w:r w:rsidR="00363F87">
                      <w:rPr>
                        <w:rFonts w:cstheme="minorHAnsi"/>
                        <w:b/>
                        <w:bCs/>
                        <w:color w:val="0070C0"/>
                        <w:sz w:val="56"/>
                        <w:szCs w:val="56"/>
                      </w:rPr>
                      <w:t>/202</w:t>
                    </w:r>
                    <w:r w:rsidR="00B85483">
                      <w:rPr>
                        <w:rFonts w:cstheme="minorHAnsi"/>
                        <w:b/>
                        <w:bCs/>
                        <w:color w:val="0070C0"/>
                        <w:sz w:val="56"/>
                        <w:szCs w:val="56"/>
                      </w:rPr>
                      <w:t>6</w:t>
                    </w:r>
                  </w:p>
                </w:sdtContent>
              </w:sdt>
            </w:tc>
          </w:tr>
          <w:tr w:rsidR="000D562B" w:rsidRPr="000D562B" w14:paraId="2EEFAA91" w14:textId="77777777" w:rsidTr="000D562B">
            <w:sdt>
              <w:sdtPr>
                <w:rPr>
                  <w:rFonts w:asciiTheme="majorHAnsi" w:eastAsiaTheme="majorEastAsia" w:hAnsiTheme="majorHAnsi" w:cstheme="majorBidi"/>
                </w:rPr>
                <w:alias w:val="Subtitle"/>
                <w:id w:val="13406923"/>
                <w:showingPlcHdr/>
                <w:dataBinding w:prefixMappings="xmlns:ns0='http://schemas.openxmlformats.org/package/2006/metadata/core-properties' xmlns:ns1='http://purl.org/dc/elements/1.1/'" w:xpath="/ns0:coreProperties[1]/ns1:subject[1]" w:storeItemID="{6C3C8BC8-F283-45AE-878A-BAB7291924A1}"/>
                <w:text/>
              </w:sdtPr>
              <w:sdtEndPr/>
              <w:sdtContent>
                <w:tc>
                  <w:tcPr>
                    <w:tcW w:w="7405" w:type="dxa"/>
                    <w:tcMar>
                      <w:top w:w="216" w:type="dxa"/>
                      <w:left w:w="115" w:type="dxa"/>
                      <w:bottom w:w="216" w:type="dxa"/>
                      <w:right w:w="115" w:type="dxa"/>
                    </w:tcMar>
                  </w:tcPr>
                  <w:p w14:paraId="3AE644F1" w14:textId="77777777" w:rsidR="000D562B" w:rsidRPr="000D562B" w:rsidRDefault="00942AFE" w:rsidP="000D562B">
                    <w:pPr>
                      <w:pStyle w:val="NoSpacing"/>
                      <w:rPr>
                        <w:rFonts w:asciiTheme="majorHAnsi" w:eastAsiaTheme="majorEastAsia" w:hAnsiTheme="majorHAnsi" w:cstheme="majorBidi"/>
                      </w:rPr>
                    </w:pPr>
                    <w:r>
                      <w:rPr>
                        <w:rFonts w:asciiTheme="majorHAnsi" w:eastAsiaTheme="majorEastAsia" w:hAnsiTheme="majorHAnsi" w:cstheme="majorBidi"/>
                      </w:rPr>
                      <w:t xml:space="preserve">     </w:t>
                    </w:r>
                  </w:p>
                </w:tc>
              </w:sdtContent>
            </w:sdt>
          </w:tr>
        </w:tbl>
        <w:p w14:paraId="3B6F4E6C" w14:textId="77777777" w:rsidR="000D562B" w:rsidRDefault="000D562B">
          <w:pPr>
            <w:rPr>
              <w:rFonts w:ascii="Comic Sans MS" w:hAnsi="Comic Sans MS"/>
              <w:sz w:val="24"/>
            </w:rPr>
          </w:pPr>
          <w:r>
            <w:rPr>
              <w:rFonts w:ascii="Comic Sans MS" w:hAnsi="Comic Sans MS"/>
              <w:sz w:val="24"/>
            </w:rPr>
            <w:br w:type="page"/>
          </w:r>
        </w:p>
      </w:sdtContent>
    </w:sdt>
    <w:p w14:paraId="38206598" w14:textId="77777777" w:rsidR="00AC7CBC" w:rsidRPr="001C4D05" w:rsidRDefault="00AC7CBC" w:rsidP="00B467F7">
      <w:pPr>
        <w:rPr>
          <w:rFonts w:cstheme="minorHAnsi"/>
          <w:b/>
          <w:bCs/>
          <w:color w:val="000000"/>
          <w:sz w:val="25"/>
          <w:szCs w:val="25"/>
          <w:u w:val="single"/>
        </w:rPr>
      </w:pPr>
      <w:r w:rsidRPr="001C4D05">
        <w:rPr>
          <w:rFonts w:cstheme="minorHAnsi"/>
          <w:b/>
          <w:bCs/>
          <w:color w:val="0070C0"/>
          <w:sz w:val="25"/>
          <w:szCs w:val="25"/>
          <w:u w:val="single"/>
        </w:rPr>
        <w:lastRenderedPageBreak/>
        <w:t>Newman Catholic Collegiate Mission Statement:</w:t>
      </w:r>
    </w:p>
    <w:p w14:paraId="4DE64253" w14:textId="77777777" w:rsidR="00AC7CBC" w:rsidRPr="001C4D05" w:rsidRDefault="00AC7CBC" w:rsidP="00AC7CBC">
      <w:pPr>
        <w:rPr>
          <w:rFonts w:cstheme="minorHAnsi"/>
          <w:bCs/>
          <w:sz w:val="25"/>
          <w:szCs w:val="25"/>
        </w:rPr>
      </w:pPr>
      <w:r w:rsidRPr="001C4D05">
        <w:rPr>
          <w:rFonts w:cstheme="minorHAnsi"/>
          <w:bCs/>
          <w:sz w:val="25"/>
          <w:szCs w:val="25"/>
        </w:rPr>
        <w:t>Growing Together for Life</w:t>
      </w:r>
    </w:p>
    <w:p w14:paraId="158B3648" w14:textId="77777777" w:rsidR="00AC7CBC" w:rsidRPr="001C4D05" w:rsidRDefault="00AC7CBC" w:rsidP="00AC7CBC">
      <w:pPr>
        <w:rPr>
          <w:rFonts w:cstheme="minorHAnsi"/>
          <w:b/>
          <w:bCs/>
          <w:color w:val="0070C0"/>
          <w:sz w:val="25"/>
          <w:szCs w:val="25"/>
          <w:u w:val="single"/>
        </w:rPr>
      </w:pPr>
      <w:r w:rsidRPr="001C4D05">
        <w:rPr>
          <w:rFonts w:cstheme="minorHAnsi"/>
          <w:b/>
          <w:bCs/>
          <w:color w:val="0070C0"/>
          <w:sz w:val="25"/>
          <w:szCs w:val="25"/>
          <w:u w:val="single"/>
        </w:rPr>
        <w:t>Saint Joseph’s Catholic Academy Mission Statement:</w:t>
      </w:r>
    </w:p>
    <w:p w14:paraId="18AE309D" w14:textId="17C2DC5E" w:rsidR="00AC7CBC" w:rsidRPr="001C4D05" w:rsidRDefault="008447AB" w:rsidP="00AC7CBC">
      <w:pPr>
        <w:rPr>
          <w:rFonts w:cstheme="minorHAnsi"/>
          <w:bCs/>
          <w:sz w:val="25"/>
          <w:szCs w:val="25"/>
        </w:rPr>
      </w:pPr>
      <w:r>
        <w:rPr>
          <w:rFonts w:cstheme="minorHAnsi"/>
          <w:bCs/>
          <w:sz w:val="25"/>
          <w:szCs w:val="25"/>
        </w:rPr>
        <w:t>With God, all things are possible.</w:t>
      </w:r>
    </w:p>
    <w:p w14:paraId="6D8BC34F" w14:textId="77777777" w:rsidR="00AC7CBC" w:rsidRPr="001C4D05" w:rsidRDefault="00AC7CBC" w:rsidP="00AC7CBC">
      <w:pPr>
        <w:rPr>
          <w:rFonts w:cstheme="minorHAnsi"/>
          <w:b/>
          <w:bCs/>
          <w:color w:val="000000"/>
          <w:sz w:val="25"/>
          <w:szCs w:val="25"/>
        </w:rPr>
      </w:pPr>
      <w:r w:rsidRPr="001C4D05">
        <w:rPr>
          <w:rFonts w:cstheme="minorHAnsi"/>
          <w:b/>
          <w:bCs/>
          <w:color w:val="0070C0"/>
          <w:sz w:val="25"/>
          <w:szCs w:val="25"/>
          <w:u w:val="single"/>
        </w:rPr>
        <w:t>Special Needs Co-ordinator</w:t>
      </w:r>
      <w:r w:rsidRPr="001C4D05">
        <w:rPr>
          <w:rFonts w:cstheme="minorHAnsi"/>
          <w:b/>
          <w:bCs/>
          <w:color w:val="000000"/>
          <w:sz w:val="25"/>
          <w:szCs w:val="25"/>
          <w:u w:val="single"/>
        </w:rPr>
        <w:t>:</w:t>
      </w:r>
      <w:r w:rsidRPr="001C4D05">
        <w:rPr>
          <w:rFonts w:cstheme="minorHAnsi"/>
          <w:b/>
          <w:bCs/>
          <w:color w:val="000000"/>
          <w:sz w:val="25"/>
          <w:szCs w:val="25"/>
        </w:rPr>
        <w:t xml:space="preserve"> </w:t>
      </w:r>
      <w:r w:rsidR="008745A1" w:rsidRPr="001C4D05">
        <w:rPr>
          <w:rFonts w:cstheme="minorHAnsi"/>
          <w:bCs/>
          <w:color w:val="000000"/>
          <w:sz w:val="25"/>
          <w:szCs w:val="25"/>
        </w:rPr>
        <w:t>Miss G</w:t>
      </w:r>
      <w:r w:rsidR="001C4D05" w:rsidRPr="001C4D05">
        <w:rPr>
          <w:rFonts w:cstheme="minorHAnsi"/>
          <w:bCs/>
          <w:color w:val="000000"/>
          <w:sz w:val="25"/>
          <w:szCs w:val="25"/>
        </w:rPr>
        <w:t>.</w:t>
      </w:r>
      <w:r w:rsidR="008745A1" w:rsidRPr="001C4D05">
        <w:rPr>
          <w:rFonts w:cstheme="minorHAnsi"/>
          <w:bCs/>
          <w:color w:val="000000"/>
          <w:sz w:val="25"/>
          <w:szCs w:val="25"/>
        </w:rPr>
        <w:t xml:space="preserve"> McGough</w:t>
      </w:r>
      <w:r w:rsidR="00D56EB0" w:rsidRPr="001C4D05">
        <w:rPr>
          <w:rFonts w:cstheme="minorHAnsi"/>
          <w:bCs/>
          <w:color w:val="000000"/>
          <w:sz w:val="25"/>
          <w:szCs w:val="25"/>
        </w:rPr>
        <w:t xml:space="preserve"> </w:t>
      </w:r>
    </w:p>
    <w:p w14:paraId="25D0AA75" w14:textId="48868F27" w:rsidR="00AC7CBC" w:rsidRPr="001C4D05" w:rsidRDefault="00AC7CBC" w:rsidP="00AC7CBC">
      <w:pPr>
        <w:rPr>
          <w:rFonts w:cstheme="minorHAnsi"/>
          <w:b/>
          <w:bCs/>
          <w:color w:val="000000"/>
          <w:sz w:val="25"/>
          <w:szCs w:val="25"/>
        </w:rPr>
      </w:pPr>
      <w:r w:rsidRPr="001C4D05">
        <w:rPr>
          <w:rFonts w:cstheme="minorHAnsi"/>
          <w:b/>
          <w:bCs/>
          <w:color w:val="0070C0"/>
          <w:sz w:val="25"/>
          <w:szCs w:val="25"/>
          <w:u w:val="single"/>
        </w:rPr>
        <w:t>Academy Committee SEN Representative:</w:t>
      </w:r>
      <w:r w:rsidRPr="001C4D05">
        <w:rPr>
          <w:rFonts w:cstheme="minorHAnsi"/>
          <w:b/>
          <w:bCs/>
          <w:color w:val="000000"/>
          <w:sz w:val="25"/>
          <w:szCs w:val="25"/>
        </w:rPr>
        <w:t xml:space="preserve"> </w:t>
      </w:r>
      <w:r w:rsidR="00363F87">
        <w:rPr>
          <w:rFonts w:cstheme="minorHAnsi"/>
          <w:bCs/>
          <w:color w:val="000000"/>
          <w:sz w:val="25"/>
          <w:szCs w:val="25"/>
        </w:rPr>
        <w:t>Mrs Gillian Hussey</w:t>
      </w:r>
      <w:r w:rsidRPr="001C4D05">
        <w:rPr>
          <w:rFonts w:cstheme="minorHAnsi"/>
          <w:b/>
          <w:bCs/>
          <w:color w:val="000000"/>
          <w:sz w:val="25"/>
          <w:szCs w:val="25"/>
        </w:rPr>
        <w:t xml:space="preserve"> </w:t>
      </w:r>
    </w:p>
    <w:p w14:paraId="51280E9D" w14:textId="77777777" w:rsidR="00AC7CBC" w:rsidRPr="001C4D05" w:rsidRDefault="00AC7CBC" w:rsidP="00AC7CBC">
      <w:pPr>
        <w:rPr>
          <w:rFonts w:cstheme="minorHAnsi"/>
          <w:b/>
          <w:bCs/>
          <w:color w:val="0070C0"/>
          <w:sz w:val="25"/>
          <w:szCs w:val="25"/>
          <w:u w:val="single"/>
        </w:rPr>
      </w:pPr>
      <w:r w:rsidRPr="001C4D05">
        <w:rPr>
          <w:rFonts w:cstheme="minorHAnsi"/>
          <w:b/>
          <w:bCs/>
          <w:color w:val="0070C0"/>
          <w:sz w:val="25"/>
          <w:szCs w:val="25"/>
          <w:u w:val="single"/>
        </w:rPr>
        <w:t>Saint Joseph’s Catholic Academy is a mainstream school which aim</w:t>
      </w:r>
      <w:r w:rsidR="00344C58">
        <w:rPr>
          <w:rFonts w:cstheme="minorHAnsi"/>
          <w:b/>
          <w:bCs/>
          <w:color w:val="0070C0"/>
          <w:sz w:val="25"/>
          <w:szCs w:val="25"/>
          <w:u w:val="single"/>
        </w:rPr>
        <w:t>s</w:t>
      </w:r>
      <w:r w:rsidRPr="001C4D05">
        <w:rPr>
          <w:rFonts w:cstheme="minorHAnsi"/>
          <w:b/>
          <w:bCs/>
          <w:color w:val="0070C0"/>
          <w:sz w:val="25"/>
          <w:szCs w:val="25"/>
          <w:u w:val="single"/>
        </w:rPr>
        <w:t xml:space="preserve"> to include all pupils in all aspects of school life by:</w:t>
      </w:r>
    </w:p>
    <w:p w14:paraId="08C57B26" w14:textId="77777777" w:rsidR="00AC7CBC" w:rsidRPr="001C4D05" w:rsidRDefault="00AC7CBC" w:rsidP="00AC7CBC">
      <w:pPr>
        <w:numPr>
          <w:ilvl w:val="0"/>
          <w:numId w:val="8"/>
        </w:numPr>
        <w:spacing w:after="0" w:line="240" w:lineRule="auto"/>
        <w:rPr>
          <w:rFonts w:cstheme="minorHAnsi"/>
          <w:color w:val="000000"/>
        </w:rPr>
      </w:pPr>
      <w:r w:rsidRPr="001C4D05">
        <w:rPr>
          <w:rFonts w:cstheme="minorHAnsi"/>
          <w:color w:val="000000"/>
        </w:rPr>
        <w:t>Removing the barriers to learning and participation that can hinder or exclude individual pupils or groups of pupils.</w:t>
      </w:r>
    </w:p>
    <w:p w14:paraId="1B1219AE" w14:textId="77777777" w:rsidR="00AC7CBC" w:rsidRPr="001C4D05" w:rsidRDefault="00AC7CBC" w:rsidP="00AC7CBC">
      <w:pPr>
        <w:numPr>
          <w:ilvl w:val="0"/>
          <w:numId w:val="8"/>
        </w:numPr>
        <w:spacing w:after="0" w:line="240" w:lineRule="auto"/>
        <w:rPr>
          <w:rFonts w:cstheme="minorHAnsi"/>
          <w:color w:val="000000"/>
        </w:rPr>
      </w:pPr>
      <w:r w:rsidRPr="001C4D05">
        <w:rPr>
          <w:rFonts w:cstheme="minorHAnsi"/>
          <w:color w:val="000000"/>
        </w:rPr>
        <w:t xml:space="preserve">Providing a caring and nurturing environment in which our pupils feel safe and secure so that can they develop their many potentials and access the wider school community. </w:t>
      </w:r>
    </w:p>
    <w:p w14:paraId="206FD685" w14:textId="77777777" w:rsidR="00AC7CBC" w:rsidRPr="001C4D05" w:rsidRDefault="00AC7CBC" w:rsidP="00AC7CBC">
      <w:pPr>
        <w:numPr>
          <w:ilvl w:val="0"/>
          <w:numId w:val="8"/>
        </w:numPr>
        <w:spacing w:after="0" w:line="240" w:lineRule="auto"/>
        <w:rPr>
          <w:rFonts w:cstheme="minorHAnsi"/>
          <w:color w:val="000000"/>
        </w:rPr>
      </w:pPr>
      <w:r w:rsidRPr="001C4D05">
        <w:rPr>
          <w:rFonts w:cstheme="minorHAnsi"/>
          <w:color w:val="000000"/>
        </w:rPr>
        <w:t>Providing a range of teaching styles to accommodate the different learning styles of all children.</w:t>
      </w:r>
    </w:p>
    <w:p w14:paraId="7D856988" w14:textId="77777777" w:rsidR="00AC7CBC" w:rsidRDefault="00AC7CBC" w:rsidP="00AC7CBC">
      <w:pPr>
        <w:numPr>
          <w:ilvl w:val="0"/>
          <w:numId w:val="8"/>
        </w:numPr>
        <w:spacing w:after="0" w:line="240" w:lineRule="auto"/>
        <w:rPr>
          <w:rFonts w:cstheme="minorHAnsi"/>
          <w:color w:val="000000"/>
        </w:rPr>
      </w:pPr>
      <w:r w:rsidRPr="001C4D05">
        <w:rPr>
          <w:rFonts w:cstheme="minorHAnsi"/>
          <w:color w:val="000000"/>
        </w:rPr>
        <w:t xml:space="preserve">Equipping pupils with the skills, knowledge and attitudes necessary to succeed as responsible and valued members of the community. </w:t>
      </w:r>
    </w:p>
    <w:p w14:paraId="11BEE09E" w14:textId="1C06737C" w:rsidR="002436C4" w:rsidRPr="002436C4" w:rsidRDefault="002436C4" w:rsidP="002436C4">
      <w:pPr>
        <w:numPr>
          <w:ilvl w:val="0"/>
          <w:numId w:val="8"/>
        </w:numPr>
        <w:spacing w:after="0" w:line="240" w:lineRule="auto"/>
        <w:rPr>
          <w:rFonts w:cstheme="minorHAnsi"/>
          <w:color w:val="000000"/>
        </w:rPr>
      </w:pPr>
      <w:r>
        <w:rPr>
          <w:rFonts w:cstheme="minorHAnsi"/>
          <w:color w:val="000000"/>
        </w:rPr>
        <w:t>Providing all of our pupils with opportunities to access the wider school community</w:t>
      </w:r>
    </w:p>
    <w:p w14:paraId="022E6F9C" w14:textId="77777777" w:rsidR="00AC7CBC" w:rsidRDefault="00AC7CBC" w:rsidP="00AC7CBC">
      <w:pPr>
        <w:numPr>
          <w:ilvl w:val="0"/>
          <w:numId w:val="8"/>
        </w:numPr>
        <w:spacing w:after="0" w:line="240" w:lineRule="auto"/>
        <w:rPr>
          <w:rFonts w:cstheme="minorHAnsi"/>
          <w:color w:val="000000"/>
        </w:rPr>
      </w:pPr>
      <w:r w:rsidRPr="001C4D05">
        <w:rPr>
          <w:rFonts w:cstheme="minorHAnsi"/>
          <w:color w:val="000000"/>
        </w:rPr>
        <w:t>Ensuring that the curriculum provided for children with SEN enables them to grow in the acquisition of skills, attitudes and values, thus realising their spiritual, emotional and academic development (School Mission Statement).</w:t>
      </w:r>
    </w:p>
    <w:p w14:paraId="2A9B5F90" w14:textId="4A868ECB" w:rsidR="002436C4" w:rsidRPr="001C4D05" w:rsidRDefault="00F1690B" w:rsidP="00AC7CBC">
      <w:pPr>
        <w:numPr>
          <w:ilvl w:val="0"/>
          <w:numId w:val="8"/>
        </w:numPr>
        <w:spacing w:after="0" w:line="240" w:lineRule="auto"/>
        <w:rPr>
          <w:rFonts w:cstheme="minorHAnsi"/>
          <w:color w:val="000000"/>
        </w:rPr>
      </w:pPr>
      <w:r>
        <w:rPr>
          <w:rFonts w:cstheme="minorHAnsi"/>
          <w:color w:val="000000"/>
        </w:rPr>
        <w:t>Providing all of our pupils with educational experiences which enable them to develop resilience and independence</w:t>
      </w:r>
    </w:p>
    <w:p w14:paraId="4A7C680C" w14:textId="18D99411" w:rsidR="00AC7CBC" w:rsidRPr="001C4D05" w:rsidRDefault="00F1690B" w:rsidP="00AC7CBC">
      <w:pPr>
        <w:numPr>
          <w:ilvl w:val="0"/>
          <w:numId w:val="8"/>
        </w:numPr>
        <w:spacing w:after="0" w:line="240" w:lineRule="auto"/>
        <w:rPr>
          <w:rFonts w:cstheme="minorHAnsi"/>
          <w:color w:val="000000"/>
        </w:rPr>
      </w:pPr>
      <w:r>
        <w:rPr>
          <w:rFonts w:cstheme="minorHAnsi"/>
          <w:color w:val="000000"/>
        </w:rPr>
        <w:t>Involving</w:t>
      </w:r>
      <w:r w:rsidR="00AC7CBC" w:rsidRPr="001C4D05">
        <w:rPr>
          <w:rFonts w:cstheme="minorHAnsi"/>
          <w:color w:val="000000"/>
        </w:rPr>
        <w:t xml:space="preserve"> pupils and parents in planning and </w:t>
      </w:r>
      <w:r w:rsidR="002436C4">
        <w:rPr>
          <w:rFonts w:cstheme="minorHAnsi"/>
          <w:color w:val="000000"/>
        </w:rPr>
        <w:t>in making any decisions which</w:t>
      </w:r>
      <w:r w:rsidR="00AC7CBC" w:rsidRPr="001C4D05">
        <w:rPr>
          <w:rFonts w:cstheme="minorHAnsi"/>
          <w:color w:val="000000"/>
        </w:rPr>
        <w:t xml:space="preserve"> affect them and their family.</w:t>
      </w:r>
    </w:p>
    <w:p w14:paraId="21B06CEE" w14:textId="77777777" w:rsidR="00AC7CBC" w:rsidRPr="001C4D05" w:rsidRDefault="00AC7CBC" w:rsidP="00AC7CBC">
      <w:pPr>
        <w:rPr>
          <w:rFonts w:cstheme="minorHAnsi"/>
          <w:color w:val="000000"/>
        </w:rPr>
      </w:pPr>
    </w:p>
    <w:p w14:paraId="084FA568" w14:textId="77777777" w:rsidR="00AC7CBC" w:rsidRPr="001C4D05" w:rsidRDefault="00AC7CBC" w:rsidP="00AC7CBC">
      <w:pPr>
        <w:rPr>
          <w:rFonts w:cstheme="minorHAnsi"/>
          <w:color w:val="000000"/>
        </w:rPr>
      </w:pPr>
      <w:r w:rsidRPr="001C4D05">
        <w:rPr>
          <w:rFonts w:cstheme="minorHAnsi"/>
          <w:color w:val="000000"/>
        </w:rPr>
        <w:t>Our policies for raising standards are for all children</w:t>
      </w:r>
      <w:r w:rsidR="001C4D05">
        <w:rPr>
          <w:rFonts w:cstheme="minorHAnsi"/>
          <w:color w:val="000000"/>
        </w:rPr>
        <w:t xml:space="preserve"> meaning that we create an environment of</w:t>
      </w:r>
      <w:r w:rsidRPr="001C4D05">
        <w:rPr>
          <w:rFonts w:cstheme="minorHAnsi"/>
          <w:color w:val="000000"/>
        </w:rPr>
        <w:t xml:space="preserve"> inclusive schooling for children with SEN. Early identification of difficulties and appropriate intervention will give children with SEN the best possible start to their school lives (</w:t>
      </w:r>
      <w:proofErr w:type="spellStart"/>
      <w:r w:rsidRPr="001C4D05">
        <w:rPr>
          <w:rFonts w:cstheme="minorHAnsi"/>
          <w:color w:val="000000"/>
        </w:rPr>
        <w:t>DfEE</w:t>
      </w:r>
      <w:proofErr w:type="spellEnd"/>
      <w:r w:rsidRPr="001C4D05">
        <w:rPr>
          <w:rFonts w:cstheme="minorHAnsi"/>
          <w:color w:val="000000"/>
        </w:rPr>
        <w:t>-Excellence for all children).</w:t>
      </w:r>
    </w:p>
    <w:p w14:paraId="72892A12" w14:textId="77777777" w:rsidR="00AC7CBC" w:rsidRPr="001C4D05" w:rsidRDefault="00AC7CBC" w:rsidP="00AC7CBC">
      <w:pPr>
        <w:rPr>
          <w:rFonts w:cstheme="minorHAnsi"/>
          <w:b/>
          <w:bCs/>
          <w:color w:val="0070C0"/>
          <w:sz w:val="25"/>
          <w:szCs w:val="25"/>
          <w:u w:val="single"/>
        </w:rPr>
      </w:pPr>
      <w:r w:rsidRPr="001C4D05">
        <w:rPr>
          <w:rFonts w:cstheme="minorHAnsi"/>
          <w:b/>
          <w:bCs/>
          <w:color w:val="0070C0"/>
          <w:sz w:val="25"/>
          <w:szCs w:val="25"/>
          <w:u w:val="single"/>
        </w:rPr>
        <w:t xml:space="preserve">Definition of Special Educational Needs </w:t>
      </w:r>
    </w:p>
    <w:p w14:paraId="131FE396" w14:textId="77777777" w:rsidR="00AC7CBC" w:rsidRPr="001C4D05" w:rsidRDefault="00AC7CBC" w:rsidP="00AC7CBC">
      <w:pPr>
        <w:rPr>
          <w:rFonts w:cstheme="minorHAnsi"/>
          <w:color w:val="000000"/>
        </w:rPr>
      </w:pPr>
      <w:r w:rsidRPr="001C4D05">
        <w:rPr>
          <w:rFonts w:cstheme="minorHAnsi"/>
          <w:color w:val="000000"/>
        </w:rPr>
        <w:t>Special educational needs and disability code of practice: 0-25 years (June 2014) states:</w:t>
      </w:r>
    </w:p>
    <w:p w14:paraId="496AAC76" w14:textId="77777777" w:rsidR="00AC7CBC" w:rsidRPr="001C4D05" w:rsidRDefault="00AC7CBC" w:rsidP="00AC7CBC">
      <w:pPr>
        <w:rPr>
          <w:rFonts w:cstheme="minorHAnsi"/>
          <w:color w:val="000000"/>
        </w:rPr>
      </w:pPr>
      <w:r w:rsidRPr="001C4D05">
        <w:rPr>
          <w:rFonts w:cstheme="minorHAnsi"/>
          <w:color w:val="000000"/>
        </w:rPr>
        <w:t>A child of compulsory school age or a young person has a learning difficulty or disability if he or she:</w:t>
      </w:r>
    </w:p>
    <w:p w14:paraId="1C6702D6" w14:textId="77777777" w:rsidR="00AC7CBC" w:rsidRPr="001C4D05" w:rsidRDefault="00AC7CBC" w:rsidP="00AC7CBC">
      <w:pPr>
        <w:numPr>
          <w:ilvl w:val="0"/>
          <w:numId w:val="9"/>
        </w:numPr>
        <w:spacing w:after="0" w:line="240" w:lineRule="auto"/>
        <w:rPr>
          <w:rFonts w:cstheme="minorHAnsi"/>
          <w:color w:val="000000"/>
        </w:rPr>
      </w:pPr>
      <w:r w:rsidRPr="001C4D05">
        <w:rPr>
          <w:rFonts w:cstheme="minorHAnsi"/>
          <w:color w:val="000000"/>
        </w:rPr>
        <w:t>Has a significantly greater difficulty in learning than the majority of others of the same age, or</w:t>
      </w:r>
    </w:p>
    <w:p w14:paraId="36E488A9" w14:textId="77777777" w:rsidR="001C4D05" w:rsidRDefault="00AC7CBC" w:rsidP="00AC7CBC">
      <w:pPr>
        <w:numPr>
          <w:ilvl w:val="0"/>
          <w:numId w:val="9"/>
        </w:numPr>
        <w:spacing w:after="0" w:line="240" w:lineRule="auto"/>
        <w:rPr>
          <w:rFonts w:cstheme="minorHAnsi"/>
          <w:color w:val="000000"/>
        </w:rPr>
      </w:pPr>
      <w:r w:rsidRPr="001C4D05">
        <w:rPr>
          <w:rFonts w:cstheme="minorHAnsi"/>
          <w:color w:val="000000"/>
        </w:rPr>
        <w:t>Has a disability which prevents or hinders him or her from making use of facilities of a kind generally provided for others of the same age in mainstream schools or mainst</w:t>
      </w:r>
      <w:r w:rsidR="001C4D05">
        <w:rPr>
          <w:rFonts w:cstheme="minorHAnsi"/>
          <w:color w:val="000000"/>
        </w:rPr>
        <w:t>ream post-16 institutions (</w:t>
      </w:r>
      <w:proofErr w:type="spellStart"/>
      <w:r w:rsidR="002A73BB">
        <w:rPr>
          <w:rFonts w:cstheme="minorHAnsi"/>
          <w:color w:val="000000"/>
        </w:rPr>
        <w:t>p</w:t>
      </w:r>
      <w:r w:rsidR="001C4D05">
        <w:rPr>
          <w:rFonts w:cstheme="minorHAnsi"/>
          <w:color w:val="000000"/>
        </w:rPr>
        <w:t>g</w:t>
      </w:r>
      <w:proofErr w:type="spellEnd"/>
      <w:r w:rsidR="001C4D05">
        <w:rPr>
          <w:rFonts w:cstheme="minorHAnsi"/>
          <w:color w:val="000000"/>
        </w:rPr>
        <w:t xml:space="preserve"> 4)</w:t>
      </w:r>
    </w:p>
    <w:p w14:paraId="785B88B8" w14:textId="77777777" w:rsidR="001C4D05" w:rsidRDefault="001C4D05" w:rsidP="001C4D05">
      <w:pPr>
        <w:spacing w:after="0" w:line="240" w:lineRule="auto"/>
        <w:rPr>
          <w:rFonts w:cstheme="minorHAnsi"/>
          <w:color w:val="000000"/>
        </w:rPr>
      </w:pPr>
    </w:p>
    <w:p w14:paraId="6A98E610" w14:textId="77777777" w:rsidR="001C4D05" w:rsidRDefault="001C4D05" w:rsidP="001C4D05">
      <w:pPr>
        <w:spacing w:after="0" w:line="240" w:lineRule="auto"/>
        <w:rPr>
          <w:rFonts w:cstheme="minorHAnsi"/>
          <w:color w:val="000000"/>
        </w:rPr>
      </w:pPr>
      <w:r>
        <w:rPr>
          <w:rFonts w:cstheme="minorHAnsi"/>
          <w:color w:val="000000"/>
        </w:rPr>
        <w:t>At St. Joseph’s, we identify a child as having SEN if:</w:t>
      </w:r>
    </w:p>
    <w:p w14:paraId="06BEF152" w14:textId="77777777" w:rsidR="001C4D05" w:rsidRDefault="001C4D05" w:rsidP="00347155">
      <w:pPr>
        <w:numPr>
          <w:ilvl w:val="0"/>
          <w:numId w:val="9"/>
        </w:numPr>
        <w:spacing w:after="0" w:line="240" w:lineRule="auto"/>
        <w:rPr>
          <w:rFonts w:cstheme="minorHAnsi"/>
          <w:color w:val="000000"/>
        </w:rPr>
      </w:pPr>
      <w:r>
        <w:rPr>
          <w:rFonts w:cstheme="minorHAnsi"/>
          <w:color w:val="000000"/>
        </w:rPr>
        <w:t xml:space="preserve">They score below 80 on one of our </w:t>
      </w:r>
      <w:proofErr w:type="gramStart"/>
      <w:r>
        <w:rPr>
          <w:rFonts w:cstheme="minorHAnsi"/>
          <w:color w:val="000000"/>
        </w:rPr>
        <w:t>age appropriate</w:t>
      </w:r>
      <w:proofErr w:type="gramEnd"/>
      <w:r>
        <w:rPr>
          <w:rFonts w:cstheme="minorHAnsi"/>
          <w:color w:val="000000"/>
        </w:rPr>
        <w:t xml:space="preserve"> standardised assessments</w:t>
      </w:r>
    </w:p>
    <w:p w14:paraId="663C93C7" w14:textId="77777777" w:rsidR="001C4D05" w:rsidRDefault="001C4D05" w:rsidP="00347155">
      <w:pPr>
        <w:numPr>
          <w:ilvl w:val="0"/>
          <w:numId w:val="9"/>
        </w:numPr>
        <w:spacing w:after="0" w:line="240" w:lineRule="auto"/>
        <w:rPr>
          <w:rFonts w:cstheme="minorHAnsi"/>
          <w:color w:val="000000"/>
        </w:rPr>
      </w:pPr>
      <w:r>
        <w:rPr>
          <w:rFonts w:cstheme="minorHAnsi"/>
          <w:color w:val="000000"/>
        </w:rPr>
        <w:lastRenderedPageBreak/>
        <w:t>They struggle to access age related expectations despite quality first teaching and classroom support</w:t>
      </w:r>
    </w:p>
    <w:p w14:paraId="3CFE33F3" w14:textId="77777777" w:rsidR="001C4D05" w:rsidRPr="001C4D05" w:rsidRDefault="001C4D05" w:rsidP="00347155">
      <w:pPr>
        <w:numPr>
          <w:ilvl w:val="0"/>
          <w:numId w:val="9"/>
        </w:numPr>
        <w:spacing w:after="0" w:line="240" w:lineRule="auto"/>
        <w:rPr>
          <w:rFonts w:cstheme="minorHAnsi"/>
          <w:color w:val="000000"/>
        </w:rPr>
      </w:pPr>
      <w:r>
        <w:rPr>
          <w:rFonts w:cstheme="minorHAnsi"/>
          <w:color w:val="000000"/>
        </w:rPr>
        <w:t>They are working with an outside agency to help meet their needs</w:t>
      </w:r>
    </w:p>
    <w:p w14:paraId="7F1BD860" w14:textId="77777777" w:rsidR="001C4D05" w:rsidRPr="001C4D05" w:rsidRDefault="001C4D05" w:rsidP="001C4D05">
      <w:pPr>
        <w:spacing w:after="0" w:line="240" w:lineRule="auto"/>
        <w:rPr>
          <w:rFonts w:cstheme="minorHAnsi"/>
          <w:color w:val="000000"/>
        </w:rPr>
      </w:pPr>
    </w:p>
    <w:p w14:paraId="6A48D8AD" w14:textId="77777777" w:rsidR="00AC7CBC" w:rsidRPr="001C4D05" w:rsidRDefault="00AC7CBC" w:rsidP="00AC7CBC">
      <w:pPr>
        <w:rPr>
          <w:rFonts w:cstheme="minorHAnsi"/>
          <w:color w:val="000000"/>
        </w:rPr>
      </w:pPr>
      <w:r w:rsidRPr="001C4D05">
        <w:rPr>
          <w:rFonts w:cstheme="minorHAnsi"/>
          <w:color w:val="000000"/>
        </w:rPr>
        <w:t>We also identify children as having SEN if their behaviour is such that they canno</w:t>
      </w:r>
      <w:r w:rsidR="00B147D4" w:rsidRPr="001C4D05">
        <w:rPr>
          <w:rFonts w:cstheme="minorHAnsi"/>
          <w:color w:val="000000"/>
        </w:rPr>
        <w:t xml:space="preserve">t </w:t>
      </w:r>
      <w:r w:rsidRPr="001C4D05">
        <w:rPr>
          <w:rFonts w:cstheme="minorHAnsi"/>
          <w:color w:val="000000"/>
        </w:rPr>
        <w:t>access the foundation stage/ National Curriculum, or mix socially with their peers.</w:t>
      </w:r>
    </w:p>
    <w:p w14:paraId="07AD6428" w14:textId="77777777" w:rsidR="00AC7CBC" w:rsidRPr="001C4D05" w:rsidRDefault="00AC7CBC" w:rsidP="00AC7CBC">
      <w:pPr>
        <w:rPr>
          <w:rFonts w:cstheme="minorHAnsi"/>
          <w:b/>
          <w:bCs/>
          <w:color w:val="0070C0"/>
          <w:sz w:val="25"/>
          <w:szCs w:val="25"/>
          <w:u w:val="single"/>
        </w:rPr>
      </w:pPr>
      <w:r w:rsidRPr="001C4D05">
        <w:rPr>
          <w:rFonts w:cstheme="minorHAnsi"/>
          <w:b/>
          <w:bCs/>
          <w:color w:val="0070C0"/>
          <w:sz w:val="25"/>
          <w:szCs w:val="25"/>
          <w:u w:val="single"/>
        </w:rPr>
        <w:t>Objectives:</w:t>
      </w:r>
    </w:p>
    <w:p w14:paraId="21E7F6F3" w14:textId="77777777" w:rsidR="00AC7CBC" w:rsidRPr="001C4D05" w:rsidRDefault="00AC7CBC" w:rsidP="00AC7CBC">
      <w:pPr>
        <w:numPr>
          <w:ilvl w:val="0"/>
          <w:numId w:val="10"/>
        </w:numPr>
        <w:spacing w:after="0" w:line="240" w:lineRule="auto"/>
        <w:rPr>
          <w:rFonts w:cstheme="minorHAnsi"/>
        </w:rPr>
      </w:pPr>
      <w:r w:rsidRPr="001C4D05">
        <w:rPr>
          <w:rFonts w:cstheme="minorHAnsi"/>
        </w:rPr>
        <w:t>To identify and provide for pupils who have special educational needs and additional needs as early as possible</w:t>
      </w:r>
    </w:p>
    <w:p w14:paraId="5AF98664" w14:textId="77777777" w:rsidR="00AC7CBC" w:rsidRPr="001C4D05" w:rsidRDefault="00AC7CBC" w:rsidP="00AC7CBC">
      <w:pPr>
        <w:numPr>
          <w:ilvl w:val="0"/>
          <w:numId w:val="10"/>
        </w:numPr>
        <w:spacing w:after="0" w:line="240" w:lineRule="auto"/>
        <w:rPr>
          <w:rFonts w:cstheme="minorHAnsi"/>
        </w:rPr>
      </w:pPr>
      <w:r w:rsidRPr="001C4D05">
        <w:rPr>
          <w:rFonts w:cstheme="minorHAnsi"/>
        </w:rPr>
        <w:t xml:space="preserve">To work within the </w:t>
      </w:r>
      <w:proofErr w:type="gramStart"/>
      <w:r w:rsidRPr="001C4D05">
        <w:rPr>
          <w:rFonts w:cstheme="minorHAnsi"/>
        </w:rPr>
        <w:t>guidance</w:t>
      </w:r>
      <w:proofErr w:type="gramEnd"/>
      <w:r w:rsidRPr="001C4D05">
        <w:rPr>
          <w:rFonts w:cstheme="minorHAnsi"/>
        </w:rPr>
        <w:t xml:space="preserve"> provide in the SEND Code of Practice, 2014</w:t>
      </w:r>
    </w:p>
    <w:p w14:paraId="31A59A6C" w14:textId="77777777" w:rsidR="00AC7CBC" w:rsidRPr="001C4D05" w:rsidRDefault="00AC7CBC" w:rsidP="00AC7CBC">
      <w:pPr>
        <w:numPr>
          <w:ilvl w:val="0"/>
          <w:numId w:val="10"/>
        </w:numPr>
        <w:spacing w:after="0" w:line="240" w:lineRule="auto"/>
        <w:rPr>
          <w:rFonts w:cstheme="minorHAnsi"/>
        </w:rPr>
      </w:pPr>
      <w:r w:rsidRPr="001C4D05">
        <w:rPr>
          <w:rFonts w:cstheme="minorHAnsi"/>
        </w:rPr>
        <w:t>To operate a “whole pupil, whole school” approach to the management and provision of support for special educational needs, monitoring the progress of all pupils</w:t>
      </w:r>
    </w:p>
    <w:p w14:paraId="3921F0E2" w14:textId="77777777" w:rsidR="00AC7CBC" w:rsidRPr="001C4D05" w:rsidRDefault="00AC7CBC" w:rsidP="00AC7CBC">
      <w:pPr>
        <w:numPr>
          <w:ilvl w:val="0"/>
          <w:numId w:val="10"/>
        </w:numPr>
        <w:spacing w:after="0" w:line="240" w:lineRule="auto"/>
        <w:rPr>
          <w:rFonts w:cstheme="minorHAnsi"/>
        </w:rPr>
      </w:pPr>
      <w:r w:rsidRPr="001C4D05">
        <w:rPr>
          <w:rFonts w:cstheme="minorHAnsi"/>
        </w:rPr>
        <w:t>To provide a Special Educational Needs Co-</w:t>
      </w:r>
      <w:proofErr w:type="gramStart"/>
      <w:r w:rsidRPr="001C4D05">
        <w:rPr>
          <w:rFonts w:cstheme="minorHAnsi"/>
        </w:rPr>
        <w:t>ordinator(</w:t>
      </w:r>
      <w:proofErr w:type="gramEnd"/>
      <w:r w:rsidRPr="001C4D05">
        <w:rPr>
          <w:rFonts w:cstheme="minorHAnsi"/>
        </w:rPr>
        <w:t>SENCO) who will work with the SEND Policy</w:t>
      </w:r>
    </w:p>
    <w:p w14:paraId="6622EB29" w14:textId="77777777" w:rsidR="00AC7CBC" w:rsidRPr="001C4D05" w:rsidRDefault="00AC7CBC" w:rsidP="00AC7CBC">
      <w:pPr>
        <w:numPr>
          <w:ilvl w:val="0"/>
          <w:numId w:val="10"/>
        </w:numPr>
        <w:spacing w:after="0" w:line="240" w:lineRule="auto"/>
        <w:rPr>
          <w:rFonts w:cstheme="minorHAnsi"/>
        </w:rPr>
      </w:pPr>
      <w:r w:rsidRPr="001C4D05">
        <w:rPr>
          <w:rFonts w:cstheme="minorHAnsi"/>
        </w:rPr>
        <w:t>To provide support and advice for all staff</w:t>
      </w:r>
      <w:r w:rsidR="0022606B" w:rsidRPr="001C4D05">
        <w:rPr>
          <w:rFonts w:cstheme="minorHAnsi"/>
        </w:rPr>
        <w:t xml:space="preserve"> in school</w:t>
      </w:r>
      <w:r w:rsidRPr="001C4D05">
        <w:rPr>
          <w:rFonts w:cstheme="minorHAnsi"/>
        </w:rPr>
        <w:t xml:space="preserve"> working with special educational needs pupils</w:t>
      </w:r>
    </w:p>
    <w:p w14:paraId="64A474A9" w14:textId="77777777" w:rsidR="00B467F7" w:rsidRPr="001C4D05" w:rsidRDefault="00AC7CBC" w:rsidP="0022606B">
      <w:pPr>
        <w:numPr>
          <w:ilvl w:val="0"/>
          <w:numId w:val="10"/>
        </w:numPr>
        <w:spacing w:after="0" w:line="240" w:lineRule="auto"/>
        <w:rPr>
          <w:rFonts w:cstheme="minorHAnsi"/>
        </w:rPr>
      </w:pPr>
      <w:r w:rsidRPr="001C4D05">
        <w:rPr>
          <w:rFonts w:cstheme="minorHAnsi"/>
        </w:rPr>
        <w:t>To work in partnership with parents around all areas of a child’s education, and involve parents in reviewing and shaping SEND provision</w:t>
      </w:r>
      <w:r w:rsidR="0022606B" w:rsidRPr="001C4D05">
        <w:rPr>
          <w:rFonts w:cstheme="minorHAnsi"/>
        </w:rPr>
        <w:t xml:space="preserve">. </w:t>
      </w:r>
    </w:p>
    <w:p w14:paraId="3A60C56C" w14:textId="6AD60F11" w:rsidR="00403591" w:rsidRPr="001C4D05" w:rsidRDefault="00403591" w:rsidP="00F1690B">
      <w:pPr>
        <w:spacing w:after="0" w:line="240" w:lineRule="auto"/>
        <w:rPr>
          <w:rFonts w:cstheme="minorHAnsi"/>
          <w:bCs/>
        </w:rPr>
      </w:pPr>
      <w:r w:rsidRPr="001C4D05">
        <w:rPr>
          <w:rFonts w:cstheme="minorHAnsi"/>
          <w:bCs/>
        </w:rPr>
        <w:t xml:space="preserve"> </w:t>
      </w:r>
    </w:p>
    <w:p w14:paraId="76D622F2" w14:textId="77777777" w:rsidR="00403591" w:rsidRPr="001C4D05" w:rsidRDefault="00403591" w:rsidP="00403591">
      <w:pPr>
        <w:spacing w:after="0" w:line="240" w:lineRule="auto"/>
        <w:rPr>
          <w:rFonts w:cstheme="minorHAnsi"/>
        </w:rPr>
      </w:pPr>
    </w:p>
    <w:p w14:paraId="100794D4" w14:textId="77777777" w:rsidR="00AC7CBC" w:rsidRPr="001C4D05" w:rsidRDefault="00AC7CBC" w:rsidP="00AC7CBC">
      <w:pPr>
        <w:rPr>
          <w:rFonts w:cstheme="minorHAnsi"/>
          <w:b/>
          <w:bCs/>
          <w:color w:val="0070C0"/>
          <w:sz w:val="25"/>
          <w:szCs w:val="25"/>
          <w:u w:val="single"/>
        </w:rPr>
      </w:pPr>
      <w:r w:rsidRPr="001C4D05">
        <w:rPr>
          <w:rFonts w:cstheme="minorHAnsi"/>
          <w:b/>
          <w:bCs/>
          <w:color w:val="0070C0"/>
          <w:sz w:val="25"/>
          <w:szCs w:val="25"/>
          <w:u w:val="single"/>
        </w:rPr>
        <w:t xml:space="preserve">Identification and Assessment: </w:t>
      </w:r>
    </w:p>
    <w:p w14:paraId="0DE546AF" w14:textId="77777777" w:rsidR="00AC7CBC" w:rsidRPr="001C4D05" w:rsidRDefault="00AC7CBC" w:rsidP="00AC7CBC">
      <w:pPr>
        <w:rPr>
          <w:rFonts w:cstheme="minorHAnsi"/>
          <w:b/>
          <w:bCs/>
          <w:color w:val="0070C0"/>
          <w:u w:val="single"/>
        </w:rPr>
      </w:pPr>
      <w:r w:rsidRPr="001C4D05">
        <w:rPr>
          <w:rFonts w:cstheme="minorHAnsi"/>
          <w:b/>
          <w:bCs/>
          <w:color w:val="0070C0"/>
          <w:u w:val="single"/>
        </w:rPr>
        <w:t>Identification:</w:t>
      </w:r>
      <w:r w:rsidRPr="001C4D05">
        <w:rPr>
          <w:rFonts w:cstheme="minorHAnsi"/>
          <w:b/>
          <w:bCs/>
          <w:color w:val="0070C0"/>
        </w:rPr>
        <w:t xml:space="preserve"> </w:t>
      </w:r>
      <w:r w:rsidRPr="001C4D05">
        <w:rPr>
          <w:rFonts w:cstheme="minorHAnsi"/>
        </w:rPr>
        <w:t xml:space="preserve">Saint Joseph’s Catholic Academy is committed to quality first teaching for all pupils.  Class teachers monitor all pupils in order to identify pupils that are not making expected progress as early as possible. </w:t>
      </w:r>
    </w:p>
    <w:p w14:paraId="2FD56DDC" w14:textId="77777777" w:rsidR="00AC7CBC" w:rsidRPr="001C4D05" w:rsidRDefault="00AC7CBC" w:rsidP="00AC7CBC">
      <w:pPr>
        <w:rPr>
          <w:rFonts w:cstheme="minorHAnsi"/>
          <w:color w:val="000000"/>
        </w:rPr>
      </w:pPr>
      <w:r w:rsidRPr="001C4D05">
        <w:rPr>
          <w:rFonts w:cstheme="minorHAnsi"/>
          <w:color w:val="000000"/>
        </w:rPr>
        <w:t>The code of practice defines t</w:t>
      </w:r>
      <w:r w:rsidR="00B467F7" w:rsidRPr="001C4D05">
        <w:rPr>
          <w:rFonts w:cstheme="minorHAnsi"/>
          <w:color w:val="000000"/>
        </w:rPr>
        <w:t>he four broad areas of need as;</w:t>
      </w:r>
    </w:p>
    <w:p w14:paraId="29E452EF" w14:textId="77777777" w:rsidR="00AC7CBC" w:rsidRPr="001C4D05" w:rsidRDefault="00AC7CBC" w:rsidP="00AC7CBC">
      <w:pPr>
        <w:rPr>
          <w:rFonts w:cstheme="minorHAnsi"/>
          <w:b/>
          <w:color w:val="0070C0"/>
          <w:u w:val="single"/>
        </w:rPr>
      </w:pPr>
      <w:r w:rsidRPr="001C4D05">
        <w:rPr>
          <w:rFonts w:cstheme="minorHAnsi"/>
          <w:b/>
          <w:color w:val="0070C0"/>
          <w:u w:val="single"/>
        </w:rPr>
        <w:t xml:space="preserve">Communication and interaction </w:t>
      </w:r>
    </w:p>
    <w:p w14:paraId="374E75A3" w14:textId="1C83910C" w:rsidR="00AC7CBC" w:rsidRPr="001C4D05" w:rsidRDefault="00AC7CBC" w:rsidP="00AC7CBC">
      <w:pPr>
        <w:rPr>
          <w:rFonts w:cstheme="minorHAnsi"/>
          <w:color w:val="000000"/>
        </w:rPr>
      </w:pPr>
      <w:r w:rsidRPr="001C4D05">
        <w:rPr>
          <w:rFonts w:cstheme="minorHAnsi"/>
          <w:color w:val="000000"/>
        </w:rPr>
        <w:t xml:space="preserve">Including speech, language and communication needs (SLCN) and </w:t>
      </w:r>
      <w:r w:rsidR="00A80490">
        <w:rPr>
          <w:rFonts w:cstheme="minorHAnsi"/>
          <w:color w:val="000000"/>
        </w:rPr>
        <w:t>Autism Spectrum Condition (ASC/ASD).</w:t>
      </w:r>
    </w:p>
    <w:p w14:paraId="5803CDBF" w14:textId="77777777" w:rsidR="00AC7CBC" w:rsidRPr="001C4D05" w:rsidRDefault="00AC7CBC" w:rsidP="00AC7CBC">
      <w:pPr>
        <w:rPr>
          <w:rFonts w:cstheme="minorHAnsi"/>
          <w:b/>
          <w:color w:val="0070C0"/>
          <w:u w:val="single"/>
        </w:rPr>
      </w:pPr>
      <w:r w:rsidRPr="001C4D05">
        <w:rPr>
          <w:rFonts w:cstheme="minorHAnsi"/>
          <w:b/>
          <w:color w:val="0070C0"/>
          <w:u w:val="single"/>
        </w:rPr>
        <w:t>Cognition and Learning</w:t>
      </w:r>
    </w:p>
    <w:p w14:paraId="24F908EE" w14:textId="77777777" w:rsidR="00AC7CBC" w:rsidRPr="001C4D05" w:rsidRDefault="00AC7CBC" w:rsidP="00AC7CBC">
      <w:pPr>
        <w:rPr>
          <w:rFonts w:cstheme="minorHAnsi"/>
          <w:color w:val="000000"/>
        </w:rPr>
      </w:pPr>
      <w:r w:rsidRPr="001C4D05">
        <w:rPr>
          <w:rFonts w:cstheme="minorHAnsi"/>
          <w:color w:val="000000"/>
        </w:rPr>
        <w:t>Moderate learning difficulties (MLD)</w:t>
      </w:r>
    </w:p>
    <w:p w14:paraId="00D86590" w14:textId="77777777" w:rsidR="00AC7CBC" w:rsidRPr="001C4D05" w:rsidRDefault="00AC7CBC" w:rsidP="00AC7CBC">
      <w:pPr>
        <w:rPr>
          <w:rFonts w:cstheme="minorHAnsi"/>
          <w:color w:val="000000"/>
        </w:rPr>
      </w:pPr>
      <w:r w:rsidRPr="001C4D05">
        <w:rPr>
          <w:rFonts w:cstheme="minorHAnsi"/>
          <w:color w:val="000000"/>
        </w:rPr>
        <w:t>Severe learning difficulties (SLD),</w:t>
      </w:r>
    </w:p>
    <w:p w14:paraId="08BCE34A" w14:textId="77777777" w:rsidR="00AC7CBC" w:rsidRPr="001C4D05" w:rsidRDefault="00AC7CBC" w:rsidP="00AC7CBC">
      <w:pPr>
        <w:rPr>
          <w:rFonts w:cstheme="minorHAnsi"/>
          <w:color w:val="000000"/>
        </w:rPr>
      </w:pPr>
      <w:r w:rsidRPr="001C4D05">
        <w:rPr>
          <w:rFonts w:cstheme="minorHAnsi"/>
          <w:color w:val="000000"/>
        </w:rPr>
        <w:t>Profound and multiple learning difficulties (PMLD),</w:t>
      </w:r>
    </w:p>
    <w:p w14:paraId="5168342C" w14:textId="77777777" w:rsidR="00AC7CBC" w:rsidRPr="001C4D05" w:rsidRDefault="00AC7CBC" w:rsidP="00AC7CBC">
      <w:pPr>
        <w:rPr>
          <w:rFonts w:cstheme="minorHAnsi"/>
          <w:color w:val="000000"/>
        </w:rPr>
      </w:pPr>
      <w:r w:rsidRPr="001C4D05">
        <w:rPr>
          <w:rFonts w:cstheme="minorHAnsi"/>
          <w:color w:val="000000"/>
        </w:rPr>
        <w:t>Specific learning difficulties (</w:t>
      </w:r>
      <w:proofErr w:type="spellStart"/>
      <w:r w:rsidRPr="001C4D05">
        <w:rPr>
          <w:rFonts w:cstheme="minorHAnsi"/>
          <w:color w:val="000000"/>
        </w:rPr>
        <w:t>SpLD</w:t>
      </w:r>
      <w:proofErr w:type="spellEnd"/>
      <w:r w:rsidRPr="001C4D05">
        <w:rPr>
          <w:rFonts w:cstheme="minorHAnsi"/>
          <w:color w:val="000000"/>
        </w:rPr>
        <w:t>).</w:t>
      </w:r>
    </w:p>
    <w:p w14:paraId="25A65A5C" w14:textId="77777777" w:rsidR="00AC7CBC" w:rsidRPr="001C4D05" w:rsidRDefault="00AC7CBC" w:rsidP="00AC7CBC">
      <w:pPr>
        <w:rPr>
          <w:rFonts w:cstheme="minorHAnsi"/>
          <w:b/>
          <w:color w:val="0070C0"/>
          <w:u w:val="single"/>
        </w:rPr>
      </w:pPr>
      <w:r w:rsidRPr="001C4D05">
        <w:rPr>
          <w:rFonts w:cstheme="minorHAnsi"/>
          <w:b/>
          <w:color w:val="0070C0"/>
          <w:u w:val="single"/>
        </w:rPr>
        <w:t>Sensory and/or physical needs</w:t>
      </w:r>
    </w:p>
    <w:p w14:paraId="79E53976" w14:textId="77777777" w:rsidR="00AC7CBC" w:rsidRPr="001C4D05" w:rsidRDefault="00AC7CBC" w:rsidP="00AC7CBC">
      <w:pPr>
        <w:rPr>
          <w:rFonts w:cstheme="minorHAnsi"/>
          <w:color w:val="000000"/>
        </w:rPr>
      </w:pPr>
      <w:r w:rsidRPr="001C4D05">
        <w:rPr>
          <w:rFonts w:cstheme="minorHAnsi"/>
          <w:color w:val="000000"/>
        </w:rPr>
        <w:t>Vision impairment (VI)</w:t>
      </w:r>
    </w:p>
    <w:p w14:paraId="69DA4CFD" w14:textId="77777777" w:rsidR="00AC7CBC" w:rsidRPr="001C4D05" w:rsidRDefault="00AC7CBC" w:rsidP="00AC7CBC">
      <w:pPr>
        <w:rPr>
          <w:rFonts w:cstheme="minorHAnsi"/>
          <w:color w:val="000000"/>
        </w:rPr>
      </w:pPr>
      <w:r w:rsidRPr="001C4D05">
        <w:rPr>
          <w:rFonts w:cstheme="minorHAnsi"/>
          <w:color w:val="000000"/>
        </w:rPr>
        <w:t>Hearing impairment (HI)</w:t>
      </w:r>
    </w:p>
    <w:p w14:paraId="76C8801D" w14:textId="77777777" w:rsidR="00AC7CBC" w:rsidRPr="001C4D05" w:rsidRDefault="00AC7CBC" w:rsidP="00AC7CBC">
      <w:pPr>
        <w:rPr>
          <w:rFonts w:cstheme="minorHAnsi"/>
          <w:color w:val="000000"/>
        </w:rPr>
      </w:pPr>
      <w:r w:rsidRPr="001C4D05">
        <w:rPr>
          <w:rFonts w:cstheme="minorHAnsi"/>
          <w:color w:val="000000"/>
        </w:rPr>
        <w:t>Multi-sensory impairment (MSI)</w:t>
      </w:r>
    </w:p>
    <w:p w14:paraId="04E7E28F" w14:textId="77777777" w:rsidR="00AC7CBC" w:rsidRPr="001C4D05" w:rsidRDefault="00AC7CBC" w:rsidP="00AC7CBC">
      <w:pPr>
        <w:rPr>
          <w:rFonts w:cstheme="minorHAnsi"/>
          <w:color w:val="000000"/>
          <w:u w:val="single"/>
        </w:rPr>
      </w:pPr>
      <w:r w:rsidRPr="001C4D05">
        <w:rPr>
          <w:rFonts w:cstheme="minorHAnsi"/>
          <w:color w:val="000000"/>
        </w:rPr>
        <w:lastRenderedPageBreak/>
        <w:t>Physical disability (PD)</w:t>
      </w:r>
    </w:p>
    <w:p w14:paraId="4EEB2B8A" w14:textId="77777777" w:rsidR="00AC7CBC" w:rsidRPr="001C4D05" w:rsidRDefault="00AC7CBC" w:rsidP="00AC7CBC">
      <w:pPr>
        <w:rPr>
          <w:rFonts w:cstheme="minorHAnsi"/>
          <w:b/>
          <w:color w:val="0070C0"/>
          <w:u w:val="single"/>
        </w:rPr>
      </w:pPr>
      <w:r w:rsidRPr="001C4D05">
        <w:rPr>
          <w:rFonts w:cstheme="minorHAnsi"/>
          <w:b/>
          <w:color w:val="0070C0"/>
          <w:u w:val="single"/>
        </w:rPr>
        <w:t>Social, emotional a</w:t>
      </w:r>
      <w:r w:rsidR="00B467F7" w:rsidRPr="001C4D05">
        <w:rPr>
          <w:rFonts w:cstheme="minorHAnsi"/>
          <w:b/>
          <w:color w:val="0070C0"/>
          <w:u w:val="single"/>
        </w:rPr>
        <w:t xml:space="preserve">nd mental health difficulties. </w:t>
      </w:r>
      <w:r w:rsidR="00D56EB0" w:rsidRPr="001C4D05">
        <w:rPr>
          <w:rFonts w:cstheme="minorHAnsi"/>
          <w:b/>
          <w:color w:val="0070C0"/>
          <w:u w:val="single"/>
        </w:rPr>
        <w:t>(SEMH)</w:t>
      </w:r>
    </w:p>
    <w:p w14:paraId="2EF231B0" w14:textId="77777777" w:rsidR="00AC7CBC" w:rsidRPr="001C4D05" w:rsidRDefault="00AC7CBC" w:rsidP="00AC7CBC">
      <w:pPr>
        <w:rPr>
          <w:rFonts w:cstheme="minorHAnsi"/>
          <w:color w:val="000000"/>
        </w:rPr>
      </w:pPr>
      <w:r w:rsidRPr="001C4D05">
        <w:rPr>
          <w:rFonts w:cstheme="minorHAnsi"/>
          <w:color w:val="000000"/>
        </w:rPr>
        <w:t xml:space="preserve">These four broad areas of need give an overview of the range of needs that should be planned for but we </w:t>
      </w:r>
      <w:proofErr w:type="gramStart"/>
      <w:r w:rsidRPr="001C4D05">
        <w:rPr>
          <w:rFonts w:cstheme="minorHAnsi"/>
          <w:color w:val="000000"/>
        </w:rPr>
        <w:t>undertakes</w:t>
      </w:r>
      <w:proofErr w:type="gramEnd"/>
      <w:r w:rsidRPr="001C4D05">
        <w:rPr>
          <w:rFonts w:cstheme="minorHAnsi"/>
          <w:color w:val="000000"/>
        </w:rPr>
        <w:t xml:space="preserve"> assessments in order to meet children </w:t>
      </w:r>
      <w:r w:rsidR="00B467F7" w:rsidRPr="001C4D05">
        <w:rPr>
          <w:rFonts w:cstheme="minorHAnsi"/>
          <w:color w:val="000000"/>
        </w:rPr>
        <w:t xml:space="preserve">individual needs. </w:t>
      </w:r>
    </w:p>
    <w:p w14:paraId="1C68FDA3"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Parental views in identification and Assessment of pupils.</w:t>
      </w:r>
    </w:p>
    <w:p w14:paraId="512E80FB" w14:textId="77777777" w:rsidR="002F1993" w:rsidRDefault="00AC7CBC" w:rsidP="00AC7CBC">
      <w:pPr>
        <w:autoSpaceDE w:val="0"/>
        <w:autoSpaceDN w:val="0"/>
        <w:adjustRightInd w:val="0"/>
        <w:rPr>
          <w:rFonts w:cstheme="minorHAnsi"/>
          <w:color w:val="000000"/>
        </w:rPr>
      </w:pPr>
      <w:r w:rsidRPr="001C4D05">
        <w:rPr>
          <w:rFonts w:cstheme="minorHAnsi"/>
          <w:color w:val="000000"/>
        </w:rPr>
        <w:t>As a school</w:t>
      </w:r>
      <w:r w:rsidR="001C4D05">
        <w:rPr>
          <w:rFonts w:cstheme="minorHAnsi"/>
          <w:color w:val="000000"/>
        </w:rPr>
        <w:t>, we see that</w:t>
      </w:r>
      <w:r w:rsidRPr="001C4D05">
        <w:rPr>
          <w:rFonts w:cstheme="minorHAnsi"/>
          <w:color w:val="000000"/>
        </w:rPr>
        <w:t xml:space="preserve"> parental views are essential in identifying </w:t>
      </w:r>
      <w:r w:rsidR="00D210E6">
        <w:rPr>
          <w:rFonts w:cstheme="minorHAnsi"/>
          <w:color w:val="000000"/>
        </w:rPr>
        <w:t xml:space="preserve">a </w:t>
      </w:r>
      <w:r w:rsidRPr="001C4D05">
        <w:rPr>
          <w:rFonts w:cstheme="minorHAnsi"/>
          <w:color w:val="000000"/>
        </w:rPr>
        <w:t>pupil’</w:t>
      </w:r>
      <w:r w:rsidR="001C4D05">
        <w:rPr>
          <w:rFonts w:cstheme="minorHAnsi"/>
          <w:color w:val="000000"/>
        </w:rPr>
        <w:t>s needs and putting plans in</w:t>
      </w:r>
      <w:r w:rsidRPr="001C4D05">
        <w:rPr>
          <w:rFonts w:cstheme="minorHAnsi"/>
          <w:color w:val="000000"/>
        </w:rPr>
        <w:t xml:space="preserve"> place to support the</w:t>
      </w:r>
      <w:r w:rsidR="00D210E6">
        <w:rPr>
          <w:rFonts w:cstheme="minorHAnsi"/>
          <w:color w:val="000000"/>
        </w:rPr>
        <w:t>m</w:t>
      </w:r>
      <w:r w:rsidRPr="001C4D05">
        <w:rPr>
          <w:rFonts w:cstheme="minorHAnsi"/>
          <w:color w:val="000000"/>
        </w:rPr>
        <w:t xml:space="preserve">. </w:t>
      </w:r>
    </w:p>
    <w:p w14:paraId="2ACC3502" w14:textId="63288192" w:rsidR="002F1993" w:rsidRDefault="00AC7CBC" w:rsidP="00AC7CBC">
      <w:pPr>
        <w:autoSpaceDE w:val="0"/>
        <w:autoSpaceDN w:val="0"/>
        <w:adjustRightInd w:val="0"/>
        <w:rPr>
          <w:rFonts w:eastAsia="Calibri" w:cstheme="minorHAnsi"/>
          <w:color w:val="000000"/>
        </w:rPr>
      </w:pPr>
      <w:r w:rsidRPr="001C4D05">
        <w:rPr>
          <w:rFonts w:eastAsia="Calibri" w:cstheme="minorHAnsi"/>
          <w:color w:val="000000"/>
        </w:rPr>
        <w:t>If a parent has any concerns about any aspect of their child’s education</w:t>
      </w:r>
      <w:r w:rsidR="001C4D05">
        <w:rPr>
          <w:rFonts w:eastAsia="Calibri" w:cstheme="minorHAnsi"/>
          <w:color w:val="000000"/>
        </w:rPr>
        <w:t>,</w:t>
      </w:r>
      <w:r w:rsidRPr="001C4D05">
        <w:rPr>
          <w:rFonts w:eastAsia="Calibri" w:cstheme="minorHAnsi"/>
          <w:color w:val="000000"/>
        </w:rPr>
        <w:t xml:space="preserve"> the first port of call </w:t>
      </w:r>
      <w:r w:rsidR="002F1993">
        <w:rPr>
          <w:rFonts w:eastAsia="Calibri" w:cstheme="minorHAnsi"/>
          <w:color w:val="000000"/>
        </w:rPr>
        <w:t>will</w:t>
      </w:r>
      <w:r w:rsidRPr="001C4D05">
        <w:rPr>
          <w:rFonts w:eastAsia="Calibri" w:cstheme="minorHAnsi"/>
          <w:color w:val="000000"/>
        </w:rPr>
        <w:t xml:space="preserve"> be their child’s class teacher. We operate an </w:t>
      </w:r>
      <w:r w:rsidR="0039557A">
        <w:rPr>
          <w:rFonts w:eastAsia="Calibri" w:cstheme="minorHAnsi"/>
          <w:color w:val="000000"/>
        </w:rPr>
        <w:t>open-door</w:t>
      </w:r>
      <w:r w:rsidR="001C4D05">
        <w:rPr>
          <w:rFonts w:eastAsia="Calibri" w:cstheme="minorHAnsi"/>
          <w:color w:val="000000"/>
        </w:rPr>
        <w:t xml:space="preserve"> policy within school; c</w:t>
      </w:r>
      <w:r w:rsidRPr="001C4D05">
        <w:rPr>
          <w:rFonts w:eastAsia="Calibri" w:cstheme="minorHAnsi"/>
          <w:color w:val="000000"/>
        </w:rPr>
        <w:t xml:space="preserve">lass teachers are usually available at the end </w:t>
      </w:r>
      <w:r w:rsidR="0022606B" w:rsidRPr="001C4D05">
        <w:rPr>
          <w:rFonts w:eastAsia="Calibri" w:cstheme="minorHAnsi"/>
          <w:color w:val="000000"/>
        </w:rPr>
        <w:t>of the school day and will happily</w:t>
      </w:r>
      <w:r w:rsidRPr="001C4D05">
        <w:rPr>
          <w:rFonts w:eastAsia="Calibri" w:cstheme="minorHAnsi"/>
          <w:color w:val="000000"/>
        </w:rPr>
        <w:t xml:space="preserve"> make appointments to see parents if they require a longer discussion.</w:t>
      </w:r>
      <w:r w:rsidR="002F1993">
        <w:rPr>
          <w:rFonts w:eastAsia="Calibri" w:cstheme="minorHAnsi"/>
          <w:color w:val="000000"/>
        </w:rPr>
        <w:t xml:space="preserve"> At this point, teachers complete Cause for Concern forms detailing the child’s strengths, the concerns which staff or parents have and what has been put in place already to support this child.</w:t>
      </w:r>
      <w:r w:rsidRPr="001C4D05">
        <w:rPr>
          <w:rFonts w:eastAsia="Calibri" w:cstheme="minorHAnsi"/>
          <w:color w:val="000000"/>
        </w:rPr>
        <w:t xml:space="preserve"> The class teacher may then seek the involvement of the school SENCO. </w:t>
      </w:r>
    </w:p>
    <w:p w14:paraId="5C87E3A6" w14:textId="2DC87163" w:rsidR="002F1993" w:rsidRDefault="002F1993" w:rsidP="00AC7CBC">
      <w:pPr>
        <w:autoSpaceDE w:val="0"/>
        <w:autoSpaceDN w:val="0"/>
        <w:adjustRightInd w:val="0"/>
        <w:rPr>
          <w:rFonts w:eastAsia="Calibri" w:cstheme="minorHAnsi"/>
          <w:color w:val="000000"/>
        </w:rPr>
      </w:pPr>
      <w:r>
        <w:rPr>
          <w:rFonts w:eastAsia="Calibri" w:cstheme="minorHAnsi"/>
          <w:color w:val="000000"/>
        </w:rPr>
        <w:t xml:space="preserve">If we determine that a child has SEN, a Pupil Passport will be written in collaboration with parents/carers with the support of the SENCO where required. These passports are reviewed each term with the parents and, where appropriate, the children themselves. </w:t>
      </w:r>
    </w:p>
    <w:p w14:paraId="02D721BF" w14:textId="2B078BB1" w:rsidR="00AC7CBC" w:rsidRPr="001C4D05" w:rsidRDefault="002F1993" w:rsidP="00AC7CBC">
      <w:pPr>
        <w:autoSpaceDE w:val="0"/>
        <w:autoSpaceDN w:val="0"/>
        <w:adjustRightInd w:val="0"/>
        <w:rPr>
          <w:rFonts w:eastAsia="Calibri" w:cstheme="minorHAnsi"/>
          <w:color w:val="000000"/>
        </w:rPr>
      </w:pPr>
      <w:r>
        <w:rPr>
          <w:rFonts w:eastAsia="Calibri" w:cstheme="minorHAnsi"/>
          <w:color w:val="000000"/>
        </w:rPr>
        <w:t xml:space="preserve">If a parent wished to speak directly to the </w:t>
      </w:r>
      <w:r w:rsidR="00AC7CBC" w:rsidRPr="001C4D05">
        <w:rPr>
          <w:rFonts w:eastAsia="Calibri" w:cstheme="minorHAnsi"/>
          <w:color w:val="000000"/>
        </w:rPr>
        <w:t>school SENCO</w:t>
      </w:r>
      <w:r>
        <w:rPr>
          <w:rFonts w:eastAsia="Calibri" w:cstheme="minorHAnsi"/>
          <w:color w:val="000000"/>
        </w:rPr>
        <w:t xml:space="preserve">, they </w:t>
      </w:r>
      <w:r w:rsidR="00AC7CBC" w:rsidRPr="001C4D05">
        <w:rPr>
          <w:rFonts w:eastAsia="Calibri" w:cstheme="minorHAnsi"/>
          <w:color w:val="000000"/>
        </w:rPr>
        <w:t>can be contacted directly</w:t>
      </w:r>
      <w:r>
        <w:rPr>
          <w:rFonts w:eastAsia="Calibri" w:cstheme="minorHAnsi"/>
          <w:color w:val="000000"/>
        </w:rPr>
        <w:t xml:space="preserve"> </w:t>
      </w:r>
      <w:r w:rsidR="00AC7CBC" w:rsidRPr="001C4D05">
        <w:rPr>
          <w:rFonts w:eastAsia="Calibri" w:cstheme="minorHAnsi"/>
          <w:color w:val="000000"/>
        </w:rPr>
        <w:t>either at the end of the school day</w:t>
      </w:r>
      <w:r>
        <w:rPr>
          <w:rFonts w:eastAsia="Calibri" w:cstheme="minorHAnsi"/>
          <w:color w:val="000000"/>
        </w:rPr>
        <w:t xml:space="preserve"> </w:t>
      </w:r>
      <w:r w:rsidR="00AC7CBC" w:rsidRPr="001C4D05">
        <w:rPr>
          <w:rFonts w:eastAsia="Calibri" w:cstheme="minorHAnsi"/>
          <w:color w:val="000000"/>
        </w:rPr>
        <w:t>or via the email</w:t>
      </w:r>
      <w:r w:rsidR="0022606B" w:rsidRPr="001C4D05">
        <w:rPr>
          <w:rFonts w:eastAsia="Calibri" w:cstheme="minorHAnsi"/>
          <w:color w:val="000000"/>
        </w:rPr>
        <w:t xml:space="preserve"> or telephone</w:t>
      </w:r>
      <w:r w:rsidR="00AC7CBC" w:rsidRPr="001C4D05">
        <w:rPr>
          <w:rFonts w:eastAsia="Calibri" w:cstheme="minorHAnsi"/>
          <w:color w:val="000000"/>
        </w:rPr>
        <w:t xml:space="preserve"> through the school office. </w:t>
      </w:r>
      <w:r>
        <w:rPr>
          <w:rFonts w:eastAsia="Calibri" w:cstheme="minorHAnsi"/>
          <w:color w:val="000000"/>
        </w:rPr>
        <w:t xml:space="preserve">There are SENCO Coffee Mornings with parents once a term which provide the parents with an opportunity to discuss their child’s needs with the SENCO and other parents of children with SEN. </w:t>
      </w:r>
    </w:p>
    <w:p w14:paraId="12365376"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 xml:space="preserve">Assessment </w:t>
      </w:r>
    </w:p>
    <w:p w14:paraId="63B923BC" w14:textId="0013E172" w:rsidR="00244358" w:rsidRDefault="00AC7CBC" w:rsidP="00244358">
      <w:pPr>
        <w:rPr>
          <w:rFonts w:cstheme="minorHAnsi"/>
        </w:rPr>
      </w:pPr>
      <w:r w:rsidRPr="001C4D05">
        <w:rPr>
          <w:rFonts w:cstheme="minorHAnsi"/>
        </w:rPr>
        <w:t xml:space="preserve">At Saint Joseph’s Catholic </w:t>
      </w:r>
      <w:proofErr w:type="gramStart"/>
      <w:r w:rsidRPr="001C4D05">
        <w:rPr>
          <w:rFonts w:cstheme="minorHAnsi"/>
        </w:rPr>
        <w:t>Academy</w:t>
      </w:r>
      <w:proofErr w:type="gramEnd"/>
      <w:r w:rsidRPr="001C4D05">
        <w:rPr>
          <w:rFonts w:cstheme="minorHAnsi"/>
        </w:rPr>
        <w:t xml:space="preserve"> the following sources of assessment info</w:t>
      </w:r>
      <w:r w:rsidR="00B467F7" w:rsidRPr="001C4D05">
        <w:rPr>
          <w:rFonts w:cstheme="minorHAnsi"/>
        </w:rPr>
        <w:t>rmation are taken into account:</w:t>
      </w:r>
    </w:p>
    <w:p w14:paraId="3E5EC7DA" w14:textId="3AE41230" w:rsidR="00244358" w:rsidRDefault="00AC7CBC" w:rsidP="00AC7CBC">
      <w:pPr>
        <w:numPr>
          <w:ilvl w:val="0"/>
          <w:numId w:val="3"/>
        </w:numPr>
        <w:spacing w:after="0" w:line="240" w:lineRule="auto"/>
        <w:rPr>
          <w:rFonts w:cstheme="minorHAnsi"/>
        </w:rPr>
      </w:pPr>
      <w:r w:rsidRPr="001C4D05">
        <w:rPr>
          <w:rFonts w:cstheme="minorHAnsi"/>
        </w:rPr>
        <w:t>Nursery</w:t>
      </w:r>
      <w:r w:rsidR="00244358">
        <w:rPr>
          <w:rFonts w:cstheme="minorHAnsi"/>
        </w:rPr>
        <w:t xml:space="preserve"> and Reception b</w:t>
      </w:r>
      <w:r w:rsidRPr="001C4D05">
        <w:rPr>
          <w:rFonts w:cstheme="minorHAnsi"/>
        </w:rPr>
        <w:t xml:space="preserve">aseline </w:t>
      </w:r>
      <w:r w:rsidR="00244358">
        <w:rPr>
          <w:rFonts w:cstheme="minorHAnsi"/>
        </w:rPr>
        <w:t>a</w:t>
      </w:r>
      <w:r w:rsidRPr="001C4D05">
        <w:rPr>
          <w:rFonts w:cstheme="minorHAnsi"/>
        </w:rPr>
        <w:t>ssessment</w:t>
      </w:r>
    </w:p>
    <w:p w14:paraId="4F865C26" w14:textId="29E1456B" w:rsidR="00AC7CBC" w:rsidRDefault="00D56EB0" w:rsidP="00AC7CBC">
      <w:pPr>
        <w:numPr>
          <w:ilvl w:val="0"/>
          <w:numId w:val="3"/>
        </w:numPr>
        <w:spacing w:after="0" w:line="240" w:lineRule="auto"/>
        <w:rPr>
          <w:rFonts w:cstheme="minorHAnsi"/>
        </w:rPr>
      </w:pPr>
      <w:r w:rsidRPr="001C4D05">
        <w:rPr>
          <w:rFonts w:cstheme="minorHAnsi"/>
        </w:rPr>
        <w:t>Nuffield speech and language assessment</w:t>
      </w:r>
    </w:p>
    <w:p w14:paraId="65BE3B71" w14:textId="5B6680CD" w:rsidR="00244358" w:rsidRPr="001C4D05" w:rsidRDefault="00244358" w:rsidP="00AC7CBC">
      <w:pPr>
        <w:numPr>
          <w:ilvl w:val="0"/>
          <w:numId w:val="3"/>
        </w:numPr>
        <w:spacing w:after="0" w:line="240" w:lineRule="auto"/>
        <w:rPr>
          <w:rFonts w:cstheme="minorHAnsi"/>
        </w:rPr>
      </w:pPr>
      <w:r>
        <w:rPr>
          <w:rFonts w:cstheme="minorHAnsi"/>
        </w:rPr>
        <w:t xml:space="preserve">Assessments undertaken using </w:t>
      </w:r>
      <w:r w:rsidR="007D5788">
        <w:rPr>
          <w:rFonts w:cstheme="minorHAnsi"/>
        </w:rPr>
        <w:t xml:space="preserve">the Stoke Speaks Out Child Development </w:t>
      </w:r>
      <w:r w:rsidR="008D2730">
        <w:rPr>
          <w:rFonts w:cstheme="minorHAnsi"/>
        </w:rPr>
        <w:t>T</w:t>
      </w:r>
      <w:r w:rsidR="007D5788">
        <w:rPr>
          <w:rFonts w:cstheme="minorHAnsi"/>
        </w:rPr>
        <w:t>ool</w:t>
      </w:r>
    </w:p>
    <w:p w14:paraId="7089F4F2" w14:textId="64B554A7" w:rsidR="00AC7CBC" w:rsidRDefault="00AC7CBC" w:rsidP="00AC7CBC">
      <w:pPr>
        <w:numPr>
          <w:ilvl w:val="0"/>
          <w:numId w:val="3"/>
        </w:numPr>
        <w:spacing w:after="0" w:line="240" w:lineRule="auto"/>
        <w:rPr>
          <w:rFonts w:cstheme="minorHAnsi"/>
        </w:rPr>
      </w:pPr>
      <w:r w:rsidRPr="001C4D05">
        <w:rPr>
          <w:rFonts w:cstheme="minorHAnsi"/>
        </w:rPr>
        <w:t>Six monthly standardised assessments including BPVS language assessment, the Vernon spelling assessment</w:t>
      </w:r>
      <w:r w:rsidR="00244358">
        <w:rPr>
          <w:rFonts w:cstheme="minorHAnsi"/>
        </w:rPr>
        <w:t>, digit working memory test</w:t>
      </w:r>
      <w:r w:rsidRPr="001C4D05">
        <w:rPr>
          <w:rFonts w:cstheme="minorHAnsi"/>
        </w:rPr>
        <w:t xml:space="preserve"> and the Salford readin</w:t>
      </w:r>
      <w:r w:rsidR="00D56EB0" w:rsidRPr="001C4D05">
        <w:rPr>
          <w:rFonts w:cstheme="minorHAnsi"/>
        </w:rPr>
        <w:t xml:space="preserve">g and comprehension assessment where appropriate. </w:t>
      </w:r>
    </w:p>
    <w:p w14:paraId="7786CB44" w14:textId="60003A54" w:rsidR="001C4D05" w:rsidRPr="001C4D05" w:rsidRDefault="001C4D05" w:rsidP="00AC7CBC">
      <w:pPr>
        <w:numPr>
          <w:ilvl w:val="0"/>
          <w:numId w:val="3"/>
        </w:numPr>
        <w:spacing w:after="0" w:line="240" w:lineRule="auto"/>
        <w:rPr>
          <w:rFonts w:cstheme="minorHAnsi"/>
        </w:rPr>
      </w:pPr>
      <w:r>
        <w:rPr>
          <w:rFonts w:cstheme="minorHAnsi"/>
        </w:rPr>
        <w:t>Pre and post intervention assessments</w:t>
      </w:r>
      <w:r w:rsidR="008D2730">
        <w:rPr>
          <w:rFonts w:cstheme="minorHAnsi"/>
        </w:rPr>
        <w:t xml:space="preserve"> </w:t>
      </w:r>
    </w:p>
    <w:p w14:paraId="34A17257" w14:textId="77777777" w:rsidR="00AC7CBC" w:rsidRPr="001C4D05" w:rsidRDefault="001C4D05" w:rsidP="00AC7CBC">
      <w:pPr>
        <w:numPr>
          <w:ilvl w:val="0"/>
          <w:numId w:val="3"/>
        </w:numPr>
        <w:spacing w:after="0" w:line="240" w:lineRule="auto"/>
        <w:rPr>
          <w:rFonts w:cstheme="minorHAnsi"/>
        </w:rPr>
      </w:pPr>
      <w:r>
        <w:rPr>
          <w:rFonts w:cstheme="minorHAnsi"/>
        </w:rPr>
        <w:t>Y1 Phonics Screen</w:t>
      </w:r>
      <w:r w:rsidR="00AC7CBC" w:rsidRPr="001C4D05">
        <w:rPr>
          <w:rFonts w:cstheme="minorHAnsi"/>
        </w:rPr>
        <w:t xml:space="preserve"> </w:t>
      </w:r>
    </w:p>
    <w:p w14:paraId="30AC49C6" w14:textId="088356BB" w:rsidR="00AC7CBC" w:rsidRPr="001C4D05" w:rsidRDefault="00AC7CBC" w:rsidP="001C4D05">
      <w:pPr>
        <w:numPr>
          <w:ilvl w:val="0"/>
          <w:numId w:val="3"/>
        </w:numPr>
        <w:spacing w:after="0" w:line="240" w:lineRule="auto"/>
        <w:rPr>
          <w:rFonts w:cstheme="minorHAnsi"/>
        </w:rPr>
      </w:pPr>
      <w:r w:rsidRPr="001C4D05">
        <w:rPr>
          <w:rFonts w:cstheme="minorHAnsi"/>
        </w:rPr>
        <w:t>Y2/Y6 SATs</w:t>
      </w:r>
    </w:p>
    <w:p w14:paraId="5C97066C" w14:textId="77777777" w:rsidR="00AC7CBC" w:rsidRPr="001C4D05" w:rsidRDefault="00AC7CBC" w:rsidP="00AC7CBC">
      <w:pPr>
        <w:numPr>
          <w:ilvl w:val="0"/>
          <w:numId w:val="3"/>
        </w:numPr>
        <w:spacing w:after="0" w:line="240" w:lineRule="auto"/>
        <w:rPr>
          <w:rFonts w:cstheme="minorHAnsi"/>
        </w:rPr>
      </w:pPr>
      <w:r w:rsidRPr="001C4D05">
        <w:rPr>
          <w:rFonts w:cstheme="minorHAnsi"/>
        </w:rPr>
        <w:t xml:space="preserve">Assessment of progression using teacher assessments/records and </w:t>
      </w:r>
      <w:r w:rsidR="0022606B" w:rsidRPr="001C4D05">
        <w:rPr>
          <w:rFonts w:cstheme="minorHAnsi"/>
        </w:rPr>
        <w:t xml:space="preserve">school tracking system </w:t>
      </w:r>
    </w:p>
    <w:p w14:paraId="28DE40BE" w14:textId="77777777" w:rsidR="00AC7CBC" w:rsidRPr="001C4D05" w:rsidRDefault="001C4D05" w:rsidP="00AC7CBC">
      <w:pPr>
        <w:numPr>
          <w:ilvl w:val="0"/>
          <w:numId w:val="3"/>
        </w:numPr>
        <w:spacing w:after="0" w:line="240" w:lineRule="auto"/>
        <w:rPr>
          <w:rFonts w:cstheme="minorHAnsi"/>
        </w:rPr>
      </w:pPr>
      <w:r>
        <w:rPr>
          <w:rFonts w:cstheme="minorHAnsi"/>
        </w:rPr>
        <w:t>Published data</w:t>
      </w:r>
    </w:p>
    <w:p w14:paraId="716674E3" w14:textId="22857369" w:rsidR="00D56EB0" w:rsidRPr="001C4D05" w:rsidRDefault="005F19EC" w:rsidP="001C4D05">
      <w:pPr>
        <w:numPr>
          <w:ilvl w:val="0"/>
          <w:numId w:val="3"/>
        </w:numPr>
        <w:spacing w:after="0" w:line="240" w:lineRule="auto"/>
        <w:rPr>
          <w:rFonts w:cstheme="minorHAnsi"/>
        </w:rPr>
      </w:pPr>
      <w:r w:rsidRPr="001C4D05">
        <w:rPr>
          <w:rFonts w:cstheme="minorHAnsi"/>
        </w:rPr>
        <w:t>Termly data co</w:t>
      </w:r>
      <w:r w:rsidR="001C4D05">
        <w:rPr>
          <w:rFonts w:cstheme="minorHAnsi"/>
        </w:rPr>
        <w:t xml:space="preserve">llection </w:t>
      </w:r>
      <w:r w:rsidR="007D5788">
        <w:rPr>
          <w:rFonts w:cstheme="minorHAnsi"/>
        </w:rPr>
        <w:t>from mathematics and English tests</w:t>
      </w:r>
      <w:r w:rsidRPr="001C4D05">
        <w:rPr>
          <w:rFonts w:cstheme="minorHAnsi"/>
        </w:rPr>
        <w:t xml:space="preserve"> </w:t>
      </w:r>
    </w:p>
    <w:p w14:paraId="029F2DB1" w14:textId="77777777" w:rsidR="00D56EB0" w:rsidRPr="001C4D05" w:rsidRDefault="00D56EB0" w:rsidP="00AC7CBC">
      <w:pPr>
        <w:numPr>
          <w:ilvl w:val="0"/>
          <w:numId w:val="3"/>
        </w:numPr>
        <w:spacing w:after="0" w:line="240" w:lineRule="auto"/>
        <w:rPr>
          <w:rFonts w:cstheme="minorHAnsi"/>
        </w:rPr>
      </w:pPr>
      <w:r w:rsidRPr="001C4D05">
        <w:rPr>
          <w:rFonts w:cstheme="minorHAnsi"/>
        </w:rPr>
        <w:t>Attendance data</w:t>
      </w:r>
    </w:p>
    <w:p w14:paraId="2FA89147" w14:textId="77777777" w:rsidR="00AC7CBC" w:rsidRPr="001C4D05" w:rsidRDefault="00AC7CBC" w:rsidP="00AC7CBC">
      <w:pPr>
        <w:rPr>
          <w:rFonts w:cstheme="minorHAnsi"/>
          <w:color w:val="000000"/>
        </w:rPr>
      </w:pPr>
    </w:p>
    <w:p w14:paraId="70DA308D" w14:textId="26274656" w:rsidR="00AC7CBC" w:rsidRPr="001C4D05" w:rsidRDefault="00AC7CBC" w:rsidP="00AC7CBC">
      <w:pPr>
        <w:rPr>
          <w:rFonts w:cstheme="minorHAnsi"/>
          <w:color w:val="000000"/>
        </w:rPr>
      </w:pPr>
      <w:r w:rsidRPr="001C4D05">
        <w:rPr>
          <w:rFonts w:cstheme="minorHAnsi"/>
          <w:color w:val="000000"/>
        </w:rPr>
        <w:t>A child identified as having English as an additional language is not classified under the SEN code of Practice as having a Learning Difficulty. However</w:t>
      </w:r>
      <w:r w:rsidR="008D2730">
        <w:rPr>
          <w:rFonts w:cstheme="minorHAnsi"/>
          <w:color w:val="000000"/>
        </w:rPr>
        <w:t>,</w:t>
      </w:r>
      <w:r w:rsidRPr="001C4D05">
        <w:rPr>
          <w:rFonts w:cstheme="minorHAnsi"/>
          <w:color w:val="000000"/>
        </w:rPr>
        <w:t xml:space="preserve"> some of our children may also have a literacy </w:t>
      </w:r>
      <w:r w:rsidRPr="001C4D05">
        <w:rPr>
          <w:rFonts w:cstheme="minorHAnsi"/>
          <w:color w:val="000000"/>
        </w:rPr>
        <w:lastRenderedPageBreak/>
        <w:t xml:space="preserve">and/or cognitive difficulty that is not directly linked to </w:t>
      </w:r>
      <w:r w:rsidR="008D2730">
        <w:rPr>
          <w:rFonts w:cstheme="minorHAnsi"/>
          <w:color w:val="000000"/>
        </w:rPr>
        <w:t xml:space="preserve">English being an addition language to them </w:t>
      </w:r>
      <w:r w:rsidRPr="001C4D05">
        <w:rPr>
          <w:rFonts w:cstheme="minorHAnsi"/>
          <w:color w:val="000000"/>
        </w:rPr>
        <w:t>and so there may be some overlap</w:t>
      </w:r>
      <w:r w:rsidR="007D5788">
        <w:rPr>
          <w:rFonts w:cstheme="minorHAnsi"/>
          <w:color w:val="000000"/>
        </w:rPr>
        <w:t xml:space="preserve">. </w:t>
      </w:r>
    </w:p>
    <w:p w14:paraId="7D85874E" w14:textId="77777777" w:rsidR="00AC7CBC" w:rsidRPr="001C4D05" w:rsidRDefault="00AC7CBC" w:rsidP="00AC7CBC">
      <w:pPr>
        <w:rPr>
          <w:rFonts w:cstheme="minorHAnsi"/>
          <w:color w:val="000000"/>
        </w:rPr>
      </w:pPr>
      <w:r w:rsidRPr="001C4D05">
        <w:rPr>
          <w:rFonts w:cstheme="minorHAnsi"/>
          <w:color w:val="000000"/>
        </w:rPr>
        <w:t xml:space="preserve">It will not be assumed that a child who is not making expected progress has special educational needs.  The school will consider other contributing factors and will work with pupil and parents to address these areas. </w:t>
      </w:r>
    </w:p>
    <w:p w14:paraId="06A4C5BB" w14:textId="77777777" w:rsidR="00AC7CBC" w:rsidRPr="001C4D05" w:rsidRDefault="00AC7CBC" w:rsidP="00AC7CBC">
      <w:pPr>
        <w:rPr>
          <w:rFonts w:cstheme="minorHAnsi"/>
          <w:color w:val="0070C0"/>
          <w:sz w:val="25"/>
          <w:szCs w:val="25"/>
        </w:rPr>
      </w:pPr>
      <w:r w:rsidRPr="001C4D05">
        <w:rPr>
          <w:rFonts w:cstheme="minorHAnsi"/>
          <w:b/>
          <w:color w:val="0070C0"/>
          <w:sz w:val="25"/>
          <w:szCs w:val="25"/>
          <w:u w:val="single"/>
        </w:rPr>
        <w:t>A Graduated Approach to SEN Support</w:t>
      </w:r>
    </w:p>
    <w:p w14:paraId="7A425D4A" w14:textId="77777777" w:rsidR="00AC7CBC" w:rsidRPr="001C4D05" w:rsidRDefault="00AC7CBC" w:rsidP="00AC7CBC">
      <w:pPr>
        <w:rPr>
          <w:rFonts w:cstheme="minorHAnsi"/>
          <w:color w:val="000000"/>
        </w:rPr>
      </w:pPr>
      <w:r w:rsidRPr="001C4D05">
        <w:rPr>
          <w:rFonts w:cstheme="minorHAnsi"/>
          <w:color w:val="000000"/>
        </w:rPr>
        <w:t xml:space="preserve">All pupils are entitled to access quality first teaching regardless of their need and ability. The teacher will set suitable challenges, respond to </w:t>
      </w:r>
      <w:proofErr w:type="gramStart"/>
      <w:r w:rsidRPr="001C4D05">
        <w:rPr>
          <w:rFonts w:cstheme="minorHAnsi"/>
          <w:color w:val="000000"/>
        </w:rPr>
        <w:t>pupils</w:t>
      </w:r>
      <w:proofErr w:type="gramEnd"/>
      <w:r w:rsidRPr="001C4D05">
        <w:rPr>
          <w:rFonts w:cstheme="minorHAnsi"/>
          <w:color w:val="000000"/>
        </w:rPr>
        <w:t xml:space="preserve"> diverse needs and overcome potential barriers for pupils. The class teacher maintains responsibility of ensuring all pupils make progress.  Where a child has been identified with Special Educational Needs the SENCO will advise and support around ef</w:t>
      </w:r>
      <w:r w:rsidR="00B467F7" w:rsidRPr="001C4D05">
        <w:rPr>
          <w:rFonts w:cstheme="minorHAnsi"/>
          <w:color w:val="000000"/>
        </w:rPr>
        <w:t>fective provision and outcomes.</w:t>
      </w:r>
    </w:p>
    <w:p w14:paraId="5F01CF3A" w14:textId="29DD87D6" w:rsidR="00AC7CBC" w:rsidRPr="001C4D05" w:rsidRDefault="00AC7CBC" w:rsidP="00B467F7">
      <w:pPr>
        <w:autoSpaceDE w:val="0"/>
        <w:autoSpaceDN w:val="0"/>
        <w:adjustRightInd w:val="0"/>
        <w:rPr>
          <w:rFonts w:eastAsia="Calibri" w:cstheme="minorHAnsi"/>
          <w:color w:val="000000"/>
        </w:rPr>
      </w:pPr>
      <w:r w:rsidRPr="001C4D05">
        <w:rPr>
          <w:rFonts w:eastAsia="Calibri" w:cstheme="minorHAnsi"/>
          <w:color w:val="000000"/>
        </w:rPr>
        <w:t xml:space="preserve">We make sure that all children in our school are able to access appropriate and challenging learning opportunities in and out of the classroom.  Our priority is the provision of </w:t>
      </w:r>
      <w:proofErr w:type="gramStart"/>
      <w:r w:rsidRPr="001C4D05">
        <w:rPr>
          <w:rFonts w:eastAsia="Calibri" w:cstheme="minorHAnsi"/>
          <w:color w:val="000000"/>
        </w:rPr>
        <w:t>high quality</w:t>
      </w:r>
      <w:proofErr w:type="gramEnd"/>
      <w:r w:rsidRPr="001C4D05">
        <w:rPr>
          <w:rFonts w:eastAsia="Calibri" w:cstheme="minorHAnsi"/>
          <w:color w:val="000000"/>
        </w:rPr>
        <w:t xml:space="preserve"> class teaching which is </w:t>
      </w:r>
      <w:r w:rsidR="00040E1C">
        <w:rPr>
          <w:rFonts w:eastAsia="Calibri" w:cstheme="minorHAnsi"/>
          <w:color w:val="000000"/>
        </w:rPr>
        <w:t>adapted</w:t>
      </w:r>
      <w:r w:rsidRPr="001C4D05">
        <w:rPr>
          <w:rFonts w:eastAsia="Calibri" w:cstheme="minorHAnsi"/>
          <w:color w:val="000000"/>
        </w:rPr>
        <w:t xml:space="preserve"> to meet the needs of all our learners.  At Saint Joseph’s</w:t>
      </w:r>
      <w:r w:rsidR="001C4D05">
        <w:rPr>
          <w:rFonts w:eastAsia="Calibri" w:cstheme="minorHAnsi"/>
          <w:color w:val="000000"/>
        </w:rPr>
        <w:t>,</w:t>
      </w:r>
      <w:r w:rsidRPr="001C4D05">
        <w:rPr>
          <w:rFonts w:eastAsia="Calibri" w:cstheme="minorHAnsi"/>
          <w:color w:val="000000"/>
        </w:rPr>
        <w:t xml:space="preserve"> our </w:t>
      </w:r>
      <w:r w:rsidR="00040E1C" w:rsidRPr="001C4D05">
        <w:rPr>
          <w:rFonts w:eastAsia="Calibri" w:cstheme="minorHAnsi"/>
          <w:color w:val="000000"/>
        </w:rPr>
        <w:t>class-based</w:t>
      </w:r>
      <w:r w:rsidRPr="001C4D05">
        <w:rPr>
          <w:rFonts w:eastAsia="Calibri" w:cstheme="minorHAnsi"/>
          <w:color w:val="000000"/>
        </w:rPr>
        <w:t xml:space="preserve"> approaches might include alternative forms of recording work, visual prompts, small group or individual teaching etc. Class teachers and support staff are supported through regular professional development opportunities to support them in differentiating learning opportunities fo</w:t>
      </w:r>
      <w:r w:rsidR="00B467F7" w:rsidRPr="001C4D05">
        <w:rPr>
          <w:rFonts w:eastAsia="Calibri" w:cstheme="minorHAnsi"/>
          <w:color w:val="000000"/>
        </w:rPr>
        <w:t xml:space="preserve">r the learners in their class. </w:t>
      </w:r>
      <w:r w:rsidR="00783077" w:rsidRPr="001C4D05">
        <w:rPr>
          <w:rFonts w:eastAsia="Calibri" w:cstheme="minorHAnsi"/>
          <w:color w:val="000000"/>
        </w:rPr>
        <w:t xml:space="preserve">We take on board any advice and recommendations form external agencies and implement these in the best way to support the children. </w:t>
      </w:r>
    </w:p>
    <w:p w14:paraId="6377BAE9" w14:textId="498BE854" w:rsidR="00AC7CBC" w:rsidRPr="001C4D05" w:rsidRDefault="00AC7CBC" w:rsidP="00AC7CBC">
      <w:pPr>
        <w:rPr>
          <w:rFonts w:cstheme="minorHAnsi"/>
          <w:i/>
          <w:color w:val="FF0000"/>
        </w:rPr>
      </w:pPr>
      <w:r w:rsidRPr="001C4D05">
        <w:rPr>
          <w:rFonts w:eastAsia="Calibri" w:cstheme="minorHAnsi"/>
          <w:color w:val="000000"/>
        </w:rPr>
        <w:t xml:space="preserve">Our school uses a wide range of intervention programmes available to support children who require support which goes beyond high quality </w:t>
      </w:r>
      <w:r w:rsidR="00040E1C" w:rsidRPr="001C4D05">
        <w:rPr>
          <w:rFonts w:eastAsia="Calibri" w:cstheme="minorHAnsi"/>
          <w:color w:val="000000"/>
        </w:rPr>
        <w:t>class-based</w:t>
      </w:r>
      <w:r w:rsidRPr="001C4D05">
        <w:rPr>
          <w:rFonts w:eastAsia="Calibri" w:cstheme="minorHAnsi"/>
          <w:color w:val="000000"/>
        </w:rPr>
        <w:t xml:space="preserve"> approaches.</w:t>
      </w:r>
    </w:p>
    <w:p w14:paraId="034A6A7E" w14:textId="77777777" w:rsidR="00AC7CBC" w:rsidRPr="001C4D05" w:rsidRDefault="00AC7CBC" w:rsidP="00B467F7">
      <w:pPr>
        <w:rPr>
          <w:rFonts w:cstheme="minorHAnsi"/>
        </w:rPr>
      </w:pPr>
      <w:r w:rsidRPr="001C4D05">
        <w:rPr>
          <w:rFonts w:cstheme="minorHAnsi"/>
        </w:rPr>
        <w:t>All pupils will access a broad and balanced curriculum.  Adaptations and reasonable adjustments will be made and children’s interests will be taken into account so that all pupils engage</w:t>
      </w:r>
      <w:r w:rsidR="00783077" w:rsidRPr="001C4D05">
        <w:rPr>
          <w:rFonts w:cstheme="minorHAnsi"/>
        </w:rPr>
        <w:t xml:space="preserve"> and thrive</w:t>
      </w:r>
      <w:r w:rsidRPr="001C4D05">
        <w:rPr>
          <w:rFonts w:cstheme="minorHAnsi"/>
        </w:rPr>
        <w:t>.</w:t>
      </w:r>
    </w:p>
    <w:p w14:paraId="58E42230" w14:textId="77777777" w:rsidR="00AC7CBC" w:rsidRPr="001C4D05" w:rsidRDefault="00AC7CBC" w:rsidP="00AC7CBC">
      <w:pPr>
        <w:autoSpaceDE w:val="0"/>
        <w:autoSpaceDN w:val="0"/>
        <w:adjustRightInd w:val="0"/>
        <w:rPr>
          <w:rFonts w:eastAsia="Calibri" w:cstheme="minorHAnsi"/>
          <w:color w:val="000000"/>
        </w:rPr>
      </w:pPr>
      <w:r w:rsidRPr="001C4D05">
        <w:rPr>
          <w:rFonts w:eastAsia="Calibri" w:cstheme="minorHAnsi"/>
          <w:color w:val="000000"/>
        </w:rPr>
        <w:t xml:space="preserve">For children with significant or complex needs, our school seeks the advice of specialists, for example Speech and Language Therapists, Educational Psychologist, </w:t>
      </w:r>
      <w:r w:rsidR="0022606B" w:rsidRPr="001C4D05">
        <w:rPr>
          <w:rFonts w:eastAsia="Calibri" w:cstheme="minorHAnsi"/>
          <w:color w:val="000000"/>
        </w:rPr>
        <w:t>Specialist</w:t>
      </w:r>
      <w:r w:rsidRPr="001C4D05">
        <w:rPr>
          <w:rFonts w:eastAsia="Calibri" w:cstheme="minorHAnsi"/>
          <w:color w:val="000000"/>
        </w:rPr>
        <w:t xml:space="preserve"> Team</w:t>
      </w:r>
      <w:r w:rsidR="0022606B" w:rsidRPr="001C4D05">
        <w:rPr>
          <w:rFonts w:eastAsia="Calibri" w:cstheme="minorHAnsi"/>
          <w:color w:val="000000"/>
        </w:rPr>
        <w:t>s</w:t>
      </w:r>
      <w:r w:rsidRPr="001C4D05">
        <w:rPr>
          <w:rFonts w:eastAsia="Calibri" w:cstheme="minorHAnsi"/>
          <w:color w:val="000000"/>
        </w:rPr>
        <w:t xml:space="preserve">. In some </w:t>
      </w:r>
      <w:proofErr w:type="gramStart"/>
      <w:r w:rsidRPr="001C4D05">
        <w:rPr>
          <w:rFonts w:eastAsia="Calibri" w:cstheme="minorHAnsi"/>
          <w:color w:val="000000"/>
        </w:rPr>
        <w:t>cases</w:t>
      </w:r>
      <w:proofErr w:type="gramEnd"/>
      <w:r w:rsidRPr="001C4D05">
        <w:rPr>
          <w:rFonts w:eastAsia="Calibri" w:cstheme="minorHAnsi"/>
          <w:color w:val="000000"/>
        </w:rPr>
        <w:t xml:space="preserve"> these specialists might work in school with the child, or school staff might attend therapy sessions out of school with the pupil. Before we contact any outside agency for </w:t>
      </w:r>
      <w:proofErr w:type="gramStart"/>
      <w:r w:rsidRPr="001C4D05">
        <w:rPr>
          <w:rFonts w:eastAsia="Calibri" w:cstheme="minorHAnsi"/>
          <w:color w:val="000000"/>
        </w:rPr>
        <w:t>support</w:t>
      </w:r>
      <w:proofErr w:type="gramEnd"/>
      <w:r w:rsidRPr="001C4D05">
        <w:rPr>
          <w:rFonts w:eastAsia="Calibri" w:cstheme="minorHAnsi"/>
          <w:color w:val="000000"/>
        </w:rPr>
        <w:t xml:space="preserve"> we make sure we speak to parents and carers. </w:t>
      </w:r>
    </w:p>
    <w:p w14:paraId="4300710B" w14:textId="77777777" w:rsidR="00B467F7" w:rsidRPr="001C4D05" w:rsidRDefault="00AC7CBC" w:rsidP="00AC7CBC">
      <w:pPr>
        <w:autoSpaceDE w:val="0"/>
        <w:autoSpaceDN w:val="0"/>
        <w:adjustRightInd w:val="0"/>
        <w:rPr>
          <w:rFonts w:cstheme="minorHAnsi"/>
        </w:rPr>
      </w:pPr>
      <w:r w:rsidRPr="001C4D05">
        <w:rPr>
          <w:rFonts w:cstheme="minorHAnsi"/>
        </w:rPr>
        <w:t>Where additional levels of support are required, a personalised support plan for the pupil is created. We call these pupil passports and these outline the provision available to each child. These are written in collaboration with the pupil, the class teacher and parents. These are kept in the classroom and are regularly annotated. We make sure that parents receive copies. In addition, parents are fully involved in the planning and implementation of support for their child and have the opportunity to discuss their child’s progress at regular parent-teacher meetings and in an annual written report. The pupil passports are reviewed each term an</w:t>
      </w:r>
      <w:r w:rsidR="00B467F7" w:rsidRPr="001C4D05">
        <w:rPr>
          <w:rFonts w:cstheme="minorHAnsi"/>
        </w:rPr>
        <w:t>d re written on an annual bas</w:t>
      </w:r>
      <w:r w:rsidR="00783077" w:rsidRPr="001C4D05">
        <w:rPr>
          <w:rFonts w:cstheme="minorHAnsi"/>
        </w:rPr>
        <w:t>is.</w:t>
      </w:r>
    </w:p>
    <w:p w14:paraId="02FD892B" w14:textId="77777777" w:rsidR="00AC7CBC" w:rsidRPr="001C4D05" w:rsidRDefault="00AC7CBC" w:rsidP="00AC7CBC">
      <w:pPr>
        <w:autoSpaceDE w:val="0"/>
        <w:autoSpaceDN w:val="0"/>
        <w:adjustRightInd w:val="0"/>
        <w:rPr>
          <w:rFonts w:cstheme="minorHAnsi"/>
          <w:sz w:val="25"/>
          <w:szCs w:val="25"/>
        </w:rPr>
      </w:pPr>
      <w:r w:rsidRPr="001C4D05">
        <w:rPr>
          <w:rFonts w:eastAsia="Calibri" w:cstheme="minorHAnsi"/>
          <w:b/>
          <w:color w:val="0070C0"/>
          <w:sz w:val="25"/>
          <w:szCs w:val="25"/>
          <w:u w:val="single"/>
        </w:rPr>
        <w:t>Parental Involvement i</w:t>
      </w:r>
      <w:r w:rsidR="001C4D05" w:rsidRPr="001C4D05">
        <w:rPr>
          <w:rFonts w:eastAsia="Calibri" w:cstheme="minorHAnsi"/>
          <w:b/>
          <w:color w:val="0070C0"/>
          <w:sz w:val="25"/>
          <w:szCs w:val="25"/>
          <w:u w:val="single"/>
        </w:rPr>
        <w:t>n the implementation of support</w:t>
      </w:r>
    </w:p>
    <w:p w14:paraId="5383E5C0" w14:textId="77777777" w:rsidR="00AC7CBC" w:rsidRPr="001C4D05" w:rsidRDefault="00AC7CBC" w:rsidP="00AC7CBC">
      <w:pPr>
        <w:autoSpaceDE w:val="0"/>
        <w:autoSpaceDN w:val="0"/>
        <w:adjustRightInd w:val="0"/>
        <w:rPr>
          <w:rFonts w:eastAsia="Calibri" w:cstheme="minorHAnsi"/>
          <w:color w:val="000000"/>
        </w:rPr>
      </w:pPr>
      <w:r w:rsidRPr="001C4D05">
        <w:rPr>
          <w:rFonts w:eastAsia="Calibri" w:cstheme="minorHAnsi"/>
          <w:color w:val="000000"/>
        </w:rPr>
        <w:t xml:space="preserve">We make sure that parents and carers are fully involved with decisions regarding the support for their children.  </w:t>
      </w:r>
    </w:p>
    <w:p w14:paraId="0611DA43" w14:textId="77777777" w:rsidR="00AC7CBC" w:rsidRPr="001C4D05" w:rsidRDefault="00AC7CBC" w:rsidP="00AC7CBC">
      <w:pPr>
        <w:rPr>
          <w:rFonts w:cstheme="minorHAnsi"/>
        </w:rPr>
      </w:pPr>
      <w:r w:rsidRPr="001C4D05">
        <w:rPr>
          <w:rFonts w:cstheme="minorHAnsi"/>
        </w:rPr>
        <w:lastRenderedPageBreak/>
        <w:t xml:space="preserve">Class teachers will inform and involve parents where a child has been identified as requiring additional support. Intervention, support strategies and/or reasonable adjustments will be agreed with parents in order to achieve desirable outcomes. </w:t>
      </w:r>
    </w:p>
    <w:p w14:paraId="75EEE8D8" w14:textId="77777777" w:rsidR="00AC7CBC" w:rsidRPr="001C4D05" w:rsidRDefault="00AC7CBC" w:rsidP="00AC7CBC">
      <w:pPr>
        <w:rPr>
          <w:rFonts w:cstheme="minorHAnsi"/>
        </w:rPr>
      </w:pPr>
      <w:r w:rsidRPr="001C4D05">
        <w:rPr>
          <w:rFonts w:cstheme="minorHAnsi"/>
        </w:rPr>
        <w:t>Our school uses Assess, Plan, Do and Review cycle to monitor the impact of all its provision to ensure that all pupils are making expected progress.  This ensures early identification where pupils are not making expected progress and provision can be adapted to meet needs.</w:t>
      </w:r>
    </w:p>
    <w:p w14:paraId="6967A29F"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Monitoring and Evaluation of SEND provision</w:t>
      </w:r>
    </w:p>
    <w:p w14:paraId="47D6AD37" w14:textId="77777777" w:rsidR="00AC7CBC" w:rsidRPr="001C4D05" w:rsidRDefault="00AC7CBC" w:rsidP="00AC7CBC">
      <w:pPr>
        <w:rPr>
          <w:rFonts w:cstheme="minorHAnsi"/>
        </w:rPr>
      </w:pPr>
      <w:r w:rsidRPr="001C4D05">
        <w:rPr>
          <w:rFonts w:cstheme="minorHAnsi"/>
        </w:rPr>
        <w:t xml:space="preserve">Every child is entitled to Quality First Teaching.  To ensure this Senior Leadership Team or SENCO will monitor </w:t>
      </w:r>
      <w:proofErr w:type="gramStart"/>
      <w:r w:rsidRPr="001C4D05">
        <w:rPr>
          <w:rFonts w:cstheme="minorHAnsi"/>
        </w:rPr>
        <w:t>through:-</w:t>
      </w:r>
      <w:proofErr w:type="gramEnd"/>
    </w:p>
    <w:p w14:paraId="0B5B5BE8" w14:textId="77777777" w:rsidR="0022606B" w:rsidRPr="001C4D05" w:rsidRDefault="0022606B" w:rsidP="00AC7CBC">
      <w:pPr>
        <w:numPr>
          <w:ilvl w:val="0"/>
          <w:numId w:val="4"/>
        </w:numPr>
        <w:spacing w:after="0" w:line="240" w:lineRule="auto"/>
        <w:rPr>
          <w:rFonts w:cstheme="minorHAnsi"/>
        </w:rPr>
      </w:pPr>
      <w:r w:rsidRPr="001C4D05">
        <w:rPr>
          <w:rFonts w:cstheme="minorHAnsi"/>
        </w:rPr>
        <w:t xml:space="preserve">Learning walks </w:t>
      </w:r>
    </w:p>
    <w:p w14:paraId="4AE17765" w14:textId="7EF7FEE4" w:rsidR="00AC7CBC" w:rsidRPr="001C4D05" w:rsidRDefault="00AC7CBC" w:rsidP="00AC7CBC">
      <w:pPr>
        <w:numPr>
          <w:ilvl w:val="0"/>
          <w:numId w:val="4"/>
        </w:numPr>
        <w:spacing w:after="0" w:line="240" w:lineRule="auto"/>
        <w:rPr>
          <w:rFonts w:cstheme="minorHAnsi"/>
        </w:rPr>
      </w:pPr>
      <w:r w:rsidRPr="001C4D05">
        <w:rPr>
          <w:rFonts w:cstheme="minorHAnsi"/>
        </w:rPr>
        <w:t>Boo</w:t>
      </w:r>
      <w:r w:rsidR="007D5788">
        <w:rPr>
          <w:rFonts w:cstheme="minorHAnsi"/>
        </w:rPr>
        <w:t>k scrutiny</w:t>
      </w:r>
    </w:p>
    <w:p w14:paraId="46AE4CA9" w14:textId="77777777" w:rsidR="00AC7CBC" w:rsidRPr="001C4D05" w:rsidRDefault="00AC7CBC" w:rsidP="00AC7CBC">
      <w:pPr>
        <w:numPr>
          <w:ilvl w:val="0"/>
          <w:numId w:val="4"/>
        </w:numPr>
        <w:spacing w:after="0" w:line="240" w:lineRule="auto"/>
        <w:rPr>
          <w:rFonts w:cstheme="minorHAnsi"/>
        </w:rPr>
      </w:pPr>
      <w:r w:rsidRPr="001C4D05">
        <w:rPr>
          <w:rFonts w:cstheme="minorHAnsi"/>
        </w:rPr>
        <w:t>Pupil Progress Meetings</w:t>
      </w:r>
    </w:p>
    <w:p w14:paraId="27BFC99C" w14:textId="77777777" w:rsidR="00AC7CBC" w:rsidRPr="001C4D05" w:rsidRDefault="00AC7CBC" w:rsidP="00AC7CBC">
      <w:pPr>
        <w:numPr>
          <w:ilvl w:val="0"/>
          <w:numId w:val="4"/>
        </w:numPr>
        <w:spacing w:after="0" w:line="240" w:lineRule="auto"/>
        <w:rPr>
          <w:rFonts w:cstheme="minorHAnsi"/>
        </w:rPr>
      </w:pPr>
      <w:r w:rsidRPr="001C4D05">
        <w:rPr>
          <w:rFonts w:cstheme="minorHAnsi"/>
        </w:rPr>
        <w:t>Analysis of data</w:t>
      </w:r>
    </w:p>
    <w:p w14:paraId="03A633D3" w14:textId="77777777" w:rsidR="00AC7CBC" w:rsidRPr="001C4D05" w:rsidRDefault="00AC7CBC" w:rsidP="00AC7CBC">
      <w:pPr>
        <w:numPr>
          <w:ilvl w:val="0"/>
          <w:numId w:val="4"/>
        </w:numPr>
        <w:spacing w:after="0" w:line="240" w:lineRule="auto"/>
        <w:rPr>
          <w:rFonts w:cstheme="minorHAnsi"/>
        </w:rPr>
      </w:pPr>
      <w:r w:rsidRPr="001C4D05">
        <w:rPr>
          <w:rFonts w:cstheme="minorHAnsi"/>
        </w:rPr>
        <w:t>Pupil Conversations</w:t>
      </w:r>
      <w:r w:rsidR="0022606B" w:rsidRPr="001C4D05">
        <w:rPr>
          <w:rFonts w:cstheme="minorHAnsi"/>
        </w:rPr>
        <w:t xml:space="preserve"> and pupil voice</w:t>
      </w:r>
    </w:p>
    <w:p w14:paraId="1A1EEA70" w14:textId="77777777" w:rsidR="00AC7CBC" w:rsidRPr="001C4D05" w:rsidRDefault="00AC7CBC" w:rsidP="00AC7CBC">
      <w:pPr>
        <w:numPr>
          <w:ilvl w:val="0"/>
          <w:numId w:val="4"/>
        </w:numPr>
        <w:spacing w:after="0" w:line="240" w:lineRule="auto"/>
        <w:rPr>
          <w:rFonts w:cstheme="minorHAnsi"/>
        </w:rPr>
      </w:pPr>
      <w:r w:rsidRPr="001C4D05">
        <w:rPr>
          <w:rFonts w:cstheme="minorHAnsi"/>
        </w:rPr>
        <w:t>Parent conversations</w:t>
      </w:r>
    </w:p>
    <w:p w14:paraId="2F149ACA" w14:textId="77777777" w:rsidR="00AC7CBC" w:rsidRPr="001C4D05" w:rsidRDefault="00AC7CBC" w:rsidP="00AC7CBC">
      <w:pPr>
        <w:numPr>
          <w:ilvl w:val="0"/>
          <w:numId w:val="4"/>
        </w:numPr>
        <w:spacing w:after="0" w:line="240" w:lineRule="auto"/>
        <w:rPr>
          <w:rFonts w:cstheme="minorHAnsi"/>
        </w:rPr>
      </w:pPr>
      <w:r w:rsidRPr="001C4D05">
        <w:rPr>
          <w:rFonts w:cstheme="minorHAnsi"/>
        </w:rPr>
        <w:t>Appraisals</w:t>
      </w:r>
    </w:p>
    <w:p w14:paraId="4482F187" w14:textId="77777777" w:rsidR="00AC7CBC" w:rsidRPr="001C4D05" w:rsidRDefault="00AC7CBC" w:rsidP="00AC7CBC">
      <w:pPr>
        <w:numPr>
          <w:ilvl w:val="0"/>
          <w:numId w:val="4"/>
        </w:numPr>
        <w:spacing w:after="0" w:line="240" w:lineRule="auto"/>
        <w:rPr>
          <w:rFonts w:cstheme="minorHAnsi"/>
        </w:rPr>
      </w:pPr>
      <w:r w:rsidRPr="001C4D05">
        <w:rPr>
          <w:rFonts w:cstheme="minorHAnsi"/>
        </w:rPr>
        <w:t>CPD</w:t>
      </w:r>
    </w:p>
    <w:p w14:paraId="6E78A015" w14:textId="77777777" w:rsidR="00AC7CBC" w:rsidRPr="001C4D05" w:rsidRDefault="00AC7CBC" w:rsidP="00AC7CBC">
      <w:pPr>
        <w:ind w:left="1080"/>
        <w:rPr>
          <w:rFonts w:cstheme="minorHAnsi"/>
        </w:rPr>
      </w:pPr>
    </w:p>
    <w:p w14:paraId="24A22FE1" w14:textId="77777777" w:rsidR="00AC7CBC" w:rsidRPr="001C4D05" w:rsidRDefault="00AC7CBC" w:rsidP="00AC7CBC">
      <w:pPr>
        <w:rPr>
          <w:rFonts w:cstheme="minorHAnsi"/>
          <w:color w:val="000000"/>
        </w:rPr>
      </w:pPr>
      <w:r w:rsidRPr="001C4D05">
        <w:rPr>
          <w:rFonts w:cstheme="minorHAnsi"/>
          <w:color w:val="000000"/>
        </w:rPr>
        <w:t>To ensure quality and personalised provision the SENCO will monitor through;</w:t>
      </w:r>
    </w:p>
    <w:p w14:paraId="7D139417"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Intervention records / provision maps</w:t>
      </w:r>
    </w:p>
    <w:p w14:paraId="73252FE3"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Analysis of pre and post data</w:t>
      </w:r>
    </w:p>
    <w:p w14:paraId="74AB0947"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Observation of interventions</w:t>
      </w:r>
    </w:p>
    <w:p w14:paraId="608FE5B2"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Reviews with class teachers and parents</w:t>
      </w:r>
    </w:p>
    <w:p w14:paraId="0B6BD614"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Pupil conversations</w:t>
      </w:r>
      <w:r w:rsidR="0022606B" w:rsidRPr="001C4D05">
        <w:rPr>
          <w:rFonts w:cstheme="minorHAnsi"/>
          <w:color w:val="000000"/>
        </w:rPr>
        <w:t xml:space="preserve"> / pupil voice </w:t>
      </w:r>
    </w:p>
    <w:p w14:paraId="43006CC5"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Parent conversations</w:t>
      </w:r>
    </w:p>
    <w:p w14:paraId="0259A18E" w14:textId="77777777" w:rsidR="00AC7CBC" w:rsidRPr="001C4D05" w:rsidRDefault="00AC7CBC" w:rsidP="00AC7CBC">
      <w:pPr>
        <w:numPr>
          <w:ilvl w:val="0"/>
          <w:numId w:val="5"/>
        </w:numPr>
        <w:spacing w:after="0" w:line="240" w:lineRule="auto"/>
        <w:rPr>
          <w:rFonts w:cstheme="minorHAnsi"/>
          <w:color w:val="000000"/>
        </w:rPr>
      </w:pPr>
      <w:r w:rsidRPr="001C4D05">
        <w:rPr>
          <w:rFonts w:cstheme="minorHAnsi"/>
          <w:color w:val="000000"/>
        </w:rPr>
        <w:t>CPD</w:t>
      </w:r>
    </w:p>
    <w:p w14:paraId="43976BD9" w14:textId="77777777" w:rsidR="00AC7CBC" w:rsidRPr="001C4D05" w:rsidRDefault="00AC7CBC" w:rsidP="00AC7CBC">
      <w:pPr>
        <w:rPr>
          <w:rFonts w:cstheme="minorHAnsi"/>
          <w:color w:val="000000"/>
        </w:rPr>
      </w:pPr>
    </w:p>
    <w:p w14:paraId="23114492" w14:textId="77777777" w:rsidR="00AC7CBC" w:rsidRPr="001C4D05" w:rsidRDefault="00AC7CBC" w:rsidP="00AC7CBC">
      <w:pPr>
        <w:rPr>
          <w:rFonts w:cstheme="minorHAnsi"/>
          <w:bCs/>
          <w:color w:val="000000"/>
        </w:rPr>
      </w:pPr>
      <w:r w:rsidRPr="001C4D05">
        <w:rPr>
          <w:rFonts w:cstheme="minorHAnsi"/>
          <w:bCs/>
          <w:color w:val="000000"/>
        </w:rPr>
        <w:t xml:space="preserve">The outcomes of monitoring and evaluation of SEND provision will be shared with the Academy Committee SEN Representative termly. </w:t>
      </w:r>
    </w:p>
    <w:p w14:paraId="68804C42" w14:textId="77777777" w:rsidR="00AC7CBC" w:rsidRPr="001C4D05" w:rsidRDefault="00AC7CBC" w:rsidP="00AC7CBC">
      <w:pPr>
        <w:rPr>
          <w:rFonts w:cstheme="minorHAnsi"/>
          <w:bCs/>
          <w:color w:val="000000"/>
        </w:rPr>
      </w:pPr>
      <w:r w:rsidRPr="001C4D05">
        <w:rPr>
          <w:rFonts w:cstheme="minorHAnsi"/>
          <w:bCs/>
          <w:color w:val="000000"/>
        </w:rPr>
        <w:t>The progress of pupils with SEND will form part of the conversation at performance management meetings.</w:t>
      </w:r>
    </w:p>
    <w:p w14:paraId="1CFA7B29" w14:textId="77777777" w:rsidR="00AC7CBC" w:rsidRPr="001C4D05" w:rsidRDefault="00AC7CBC" w:rsidP="00AC7CBC">
      <w:pPr>
        <w:rPr>
          <w:rFonts w:cstheme="minorHAnsi"/>
          <w:b/>
          <w:bCs/>
          <w:color w:val="0070C0"/>
          <w:sz w:val="25"/>
          <w:szCs w:val="25"/>
          <w:u w:val="single"/>
        </w:rPr>
      </w:pPr>
      <w:r w:rsidRPr="001C4D05">
        <w:rPr>
          <w:rFonts w:cstheme="minorHAnsi"/>
          <w:b/>
          <w:bCs/>
          <w:color w:val="0070C0"/>
          <w:sz w:val="25"/>
          <w:szCs w:val="25"/>
          <w:u w:val="single"/>
        </w:rPr>
        <w:t xml:space="preserve">Accessibility </w:t>
      </w:r>
    </w:p>
    <w:p w14:paraId="50539F0C" w14:textId="77777777" w:rsidR="00AC7CBC" w:rsidRPr="001C4D05" w:rsidRDefault="00AC7CBC" w:rsidP="00AC7CBC">
      <w:pPr>
        <w:rPr>
          <w:rFonts w:cstheme="minorHAnsi"/>
          <w:color w:val="000000"/>
        </w:rPr>
      </w:pPr>
      <w:r w:rsidRPr="001C4D05">
        <w:rPr>
          <w:rFonts w:cstheme="minorHAnsi"/>
          <w:bCs/>
          <w:color w:val="000000"/>
        </w:rPr>
        <w:t>The school continues to review how accessible</w:t>
      </w:r>
      <w:r w:rsidRPr="001C4D05">
        <w:rPr>
          <w:rFonts w:cstheme="minorHAnsi"/>
          <w:color w:val="000000"/>
        </w:rPr>
        <w:t xml:space="preserve"> the environment, curriculum and communication are for pupils and the wider community. (See accessibility plan).</w:t>
      </w:r>
    </w:p>
    <w:p w14:paraId="33097051"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Inclus</w:t>
      </w:r>
      <w:r w:rsidR="00B467F7" w:rsidRPr="001C4D05">
        <w:rPr>
          <w:rFonts w:cstheme="minorHAnsi"/>
          <w:b/>
          <w:color w:val="0070C0"/>
          <w:sz w:val="25"/>
          <w:szCs w:val="25"/>
          <w:u w:val="single"/>
        </w:rPr>
        <w:t>ion beyond the Classroom</w:t>
      </w:r>
    </w:p>
    <w:p w14:paraId="0C26AEEB" w14:textId="77777777" w:rsidR="00AC7CBC" w:rsidRPr="001C4D05" w:rsidRDefault="002A73BB" w:rsidP="00AC7CBC">
      <w:pPr>
        <w:rPr>
          <w:rFonts w:eastAsia="Calibri" w:cstheme="minorHAnsi"/>
        </w:rPr>
      </w:pPr>
      <w:r>
        <w:rPr>
          <w:rFonts w:eastAsia="Calibri" w:cstheme="minorHAnsi"/>
        </w:rPr>
        <w:t>S</w:t>
      </w:r>
      <w:r w:rsidR="00AC7CBC" w:rsidRPr="001C4D05">
        <w:rPr>
          <w:rFonts w:eastAsia="Calibri" w:cstheme="minorHAnsi"/>
        </w:rPr>
        <w:t>t</w:t>
      </w:r>
      <w:r>
        <w:rPr>
          <w:rFonts w:eastAsia="Calibri" w:cstheme="minorHAnsi"/>
        </w:rPr>
        <w:t>.</w:t>
      </w:r>
      <w:r w:rsidR="00AC7CBC" w:rsidRPr="001C4D05">
        <w:rPr>
          <w:rFonts w:eastAsia="Calibri" w:cstheme="minorHAnsi"/>
        </w:rPr>
        <w:t xml:space="preserve"> Joseph</w:t>
      </w:r>
      <w:r>
        <w:rPr>
          <w:rFonts w:eastAsia="Calibri" w:cstheme="minorHAnsi"/>
        </w:rPr>
        <w:t>’</w:t>
      </w:r>
      <w:r w:rsidR="00AC7CBC" w:rsidRPr="001C4D05">
        <w:rPr>
          <w:rFonts w:eastAsia="Calibri" w:cstheme="minorHAnsi"/>
        </w:rPr>
        <w:t>s is a fully inclusive school. We actively seek to ensure that all pupils</w:t>
      </w:r>
      <w:r>
        <w:rPr>
          <w:rFonts w:eastAsia="Calibri" w:cstheme="minorHAnsi"/>
        </w:rPr>
        <w:t>,</w:t>
      </w:r>
      <w:r w:rsidR="00AC7CBC" w:rsidRPr="001C4D05">
        <w:rPr>
          <w:rFonts w:eastAsia="Calibri" w:cstheme="minorHAnsi"/>
        </w:rPr>
        <w:t xml:space="preserve"> regardless of need</w:t>
      </w:r>
      <w:r>
        <w:rPr>
          <w:rFonts w:eastAsia="Calibri" w:cstheme="minorHAnsi"/>
        </w:rPr>
        <w:t>,</w:t>
      </w:r>
      <w:r w:rsidR="00AC7CBC" w:rsidRPr="001C4D05">
        <w:rPr>
          <w:rFonts w:eastAsia="Calibri" w:cstheme="minorHAnsi"/>
        </w:rPr>
        <w:t xml:space="preserve"> are able to attend enrichment opportunities such as after school clubs, school trips etc. Therefore</w:t>
      </w:r>
      <w:r w:rsidR="001C4D05">
        <w:rPr>
          <w:rFonts w:eastAsia="Calibri" w:cstheme="minorHAnsi"/>
        </w:rPr>
        <w:t>,</w:t>
      </w:r>
      <w:r w:rsidR="00AC7CBC" w:rsidRPr="001C4D05">
        <w:rPr>
          <w:rFonts w:eastAsia="Calibri" w:cstheme="minorHAnsi"/>
        </w:rPr>
        <w:t xml:space="preserve"> we work creatively and flexibly to make relevant adaptations to enable pupils with SEND to attend. </w:t>
      </w:r>
      <w:r w:rsidR="00AC7CBC" w:rsidRPr="001C4D05">
        <w:rPr>
          <w:rFonts w:eastAsia="Calibri" w:cstheme="minorHAnsi"/>
        </w:rPr>
        <w:lastRenderedPageBreak/>
        <w:t xml:space="preserve">For example, this might mean offering support to pupils attending after school clubs, booking accessible accommodation for residential trips etc. We have a range of out of school clubs and activities which change from time to time, all of which are available to every pupil regardless of need. For those pupils whose very high levels of need mean that the standard out of school activities on offer are inappropriate we seek to liaise with families about suitable alternatives (for example a day trip in place of an overnight residential). We make sure that any place we visit as a school is suitable for all of our children and the staff make sure they pre visit the site and complete a risk assessment before we take the children. </w:t>
      </w:r>
    </w:p>
    <w:p w14:paraId="43111888"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 xml:space="preserve">Social and Emotional Development for pupils. </w:t>
      </w:r>
    </w:p>
    <w:p w14:paraId="01E6E4DD" w14:textId="77777777" w:rsidR="00AC7CBC" w:rsidRPr="001C4D05" w:rsidRDefault="00AC7CBC" w:rsidP="00AC7CBC">
      <w:pPr>
        <w:rPr>
          <w:rFonts w:cstheme="minorHAnsi"/>
        </w:rPr>
      </w:pPr>
      <w:r w:rsidRPr="001C4D05">
        <w:rPr>
          <w:rFonts w:cstheme="minorHAnsi"/>
        </w:rPr>
        <w:t xml:space="preserve">The school supports overall wellbeing through pastoral, medical and social support.  </w:t>
      </w:r>
    </w:p>
    <w:p w14:paraId="11E6A264" w14:textId="77777777" w:rsidR="00AC7CBC" w:rsidRPr="001C4D05" w:rsidRDefault="00AC7CBC" w:rsidP="00AC7CBC">
      <w:pPr>
        <w:rPr>
          <w:rFonts w:cstheme="minorHAnsi"/>
          <w:b/>
        </w:rPr>
      </w:pPr>
      <w:r w:rsidRPr="001C4D05">
        <w:rPr>
          <w:rFonts w:cstheme="minorHAnsi"/>
          <w:b/>
        </w:rPr>
        <w:t>Pastoral Support</w:t>
      </w:r>
    </w:p>
    <w:p w14:paraId="57F0A155" w14:textId="73ECD02F" w:rsidR="00AC7CBC" w:rsidRPr="001C4D05" w:rsidRDefault="00AC7CBC" w:rsidP="00AC7CBC">
      <w:pPr>
        <w:rPr>
          <w:rFonts w:cstheme="minorHAnsi"/>
        </w:rPr>
      </w:pPr>
      <w:r w:rsidRPr="001C4D05">
        <w:rPr>
          <w:rFonts w:cstheme="minorHAnsi"/>
        </w:rPr>
        <w:t>For additional information see</w:t>
      </w:r>
      <w:r w:rsidR="00425FBB">
        <w:rPr>
          <w:rFonts w:cstheme="minorHAnsi"/>
        </w:rPr>
        <w:t xml:space="preserve"> our</w:t>
      </w:r>
      <w:r w:rsidRPr="001C4D05">
        <w:rPr>
          <w:rFonts w:cstheme="minorHAnsi"/>
        </w:rPr>
        <w:t xml:space="preserve"> Behaviour policy and SEND information report. </w:t>
      </w:r>
    </w:p>
    <w:p w14:paraId="456A23E7" w14:textId="77777777" w:rsidR="00AC7CBC" w:rsidRPr="001C4D05" w:rsidRDefault="00AC7CBC" w:rsidP="00AC7CBC">
      <w:pPr>
        <w:rPr>
          <w:rFonts w:cstheme="minorHAnsi"/>
          <w:b/>
        </w:rPr>
      </w:pPr>
      <w:r w:rsidRPr="001C4D05">
        <w:rPr>
          <w:rFonts w:cstheme="minorHAnsi"/>
          <w:b/>
        </w:rPr>
        <w:t>Medical Support</w:t>
      </w:r>
    </w:p>
    <w:p w14:paraId="713995E3" w14:textId="7B783E17" w:rsidR="00425FBB" w:rsidRDefault="00425FBB" w:rsidP="00AC7CBC">
      <w:pPr>
        <w:rPr>
          <w:rFonts w:cstheme="minorHAnsi"/>
        </w:rPr>
      </w:pPr>
      <w:r>
        <w:rPr>
          <w:rFonts w:cstheme="minorHAnsi"/>
        </w:rPr>
        <w:t>If a child requires medical support</w:t>
      </w:r>
      <w:r w:rsidR="00C439C5">
        <w:rPr>
          <w:rFonts w:cstheme="minorHAnsi"/>
        </w:rPr>
        <w:t xml:space="preserve">, a care plan will be completed alongside parents if one has not already been provided by a consultant. If it is felt that it would be helpful to do so, </w:t>
      </w:r>
      <w:r>
        <w:rPr>
          <w:rFonts w:cstheme="minorHAnsi"/>
        </w:rPr>
        <w:t>the school will contact the School Nursing Hub to ask for support</w:t>
      </w:r>
      <w:r w:rsidR="00C439C5">
        <w:rPr>
          <w:rFonts w:cstheme="minorHAnsi"/>
        </w:rPr>
        <w:t xml:space="preserve">. </w:t>
      </w:r>
      <w:r>
        <w:rPr>
          <w:rFonts w:cstheme="minorHAnsi"/>
        </w:rPr>
        <w:t xml:space="preserve">We work closely with </w:t>
      </w:r>
      <w:proofErr w:type="gramStart"/>
      <w:r w:rsidR="00C439C5">
        <w:rPr>
          <w:rFonts w:cstheme="minorHAnsi"/>
        </w:rPr>
        <w:t>parents</w:t>
      </w:r>
      <w:proofErr w:type="gramEnd"/>
      <w:r w:rsidR="00C439C5">
        <w:rPr>
          <w:rFonts w:cstheme="minorHAnsi"/>
        </w:rPr>
        <w:t xml:space="preserve"> </w:t>
      </w:r>
      <w:r>
        <w:rPr>
          <w:rFonts w:cstheme="minorHAnsi"/>
        </w:rPr>
        <w:t>medical teams to update these plans as and when necessary.</w:t>
      </w:r>
    </w:p>
    <w:p w14:paraId="13F02F96" w14:textId="5EFB7EBA" w:rsidR="00AC7CBC" w:rsidRPr="001C4D05" w:rsidRDefault="00AC7CBC" w:rsidP="00AC7CBC">
      <w:pPr>
        <w:rPr>
          <w:rFonts w:cstheme="minorHAnsi"/>
        </w:rPr>
      </w:pPr>
      <w:r w:rsidRPr="001C4D05">
        <w:rPr>
          <w:rFonts w:cstheme="minorHAnsi"/>
        </w:rPr>
        <w:t>For additional information see Supporting Children with Medical Conditions policy.</w:t>
      </w:r>
    </w:p>
    <w:p w14:paraId="005E38BB" w14:textId="77777777" w:rsidR="00AC7CBC" w:rsidRPr="001C4D05" w:rsidRDefault="00AC7CBC" w:rsidP="00AC7CBC">
      <w:pPr>
        <w:rPr>
          <w:rFonts w:cstheme="minorHAnsi"/>
          <w:b/>
        </w:rPr>
      </w:pPr>
      <w:r w:rsidRPr="001C4D05">
        <w:rPr>
          <w:rFonts w:cstheme="minorHAnsi"/>
          <w:b/>
        </w:rPr>
        <w:t>Social Support</w:t>
      </w:r>
    </w:p>
    <w:p w14:paraId="39B309FE" w14:textId="77777777" w:rsidR="00AC7CBC" w:rsidRPr="002A73BB" w:rsidRDefault="00AC7CBC" w:rsidP="00AC7CBC">
      <w:pPr>
        <w:rPr>
          <w:rFonts w:cstheme="minorHAnsi"/>
        </w:rPr>
      </w:pPr>
      <w:r w:rsidRPr="001C4D05">
        <w:rPr>
          <w:rFonts w:cstheme="minorHAnsi"/>
        </w:rPr>
        <w:t>For additional information see Safeguarding policy and schools SEND information report.</w:t>
      </w:r>
    </w:p>
    <w:p w14:paraId="249327A0" w14:textId="77777777" w:rsidR="00AC7CBC" w:rsidRPr="001C4D05" w:rsidRDefault="00AC7CBC" w:rsidP="00AC7CBC">
      <w:pPr>
        <w:rPr>
          <w:rFonts w:cstheme="minorHAnsi"/>
          <w:b/>
        </w:rPr>
      </w:pPr>
      <w:r w:rsidRPr="001C4D05">
        <w:rPr>
          <w:rFonts w:cstheme="minorHAnsi"/>
          <w:b/>
        </w:rPr>
        <w:t>Bullying</w:t>
      </w:r>
    </w:p>
    <w:p w14:paraId="3C63D887" w14:textId="77777777" w:rsidR="00AC7CBC" w:rsidRPr="001C4D05" w:rsidRDefault="00AC7CBC" w:rsidP="00AC7CBC">
      <w:pPr>
        <w:rPr>
          <w:rFonts w:cstheme="minorHAnsi"/>
        </w:rPr>
      </w:pPr>
      <w:r w:rsidRPr="001C4D05">
        <w:rPr>
          <w:rFonts w:cstheme="minorHAnsi"/>
        </w:rPr>
        <w:t>The school rec</w:t>
      </w:r>
      <w:r w:rsidR="0022606B" w:rsidRPr="001C4D05">
        <w:rPr>
          <w:rFonts w:cstheme="minorHAnsi"/>
        </w:rPr>
        <w:t>ognises that children with SEN could be</w:t>
      </w:r>
      <w:r w:rsidRPr="001C4D05">
        <w:rPr>
          <w:rFonts w:cstheme="minorHAnsi"/>
        </w:rPr>
        <w:t xml:space="preserve"> more vulnerable to become involved in incidents of bullying. </w:t>
      </w:r>
    </w:p>
    <w:p w14:paraId="5D767DBF" w14:textId="3BB7535B" w:rsidR="00AC7CBC" w:rsidRPr="001C4D05" w:rsidRDefault="00AC7CBC" w:rsidP="00AC7CBC">
      <w:pPr>
        <w:rPr>
          <w:rFonts w:cstheme="minorHAnsi"/>
        </w:rPr>
      </w:pPr>
      <w:r w:rsidRPr="001C4D05">
        <w:rPr>
          <w:rFonts w:cstheme="minorHAnsi"/>
        </w:rPr>
        <w:t xml:space="preserve">For additional information see Anti-bullying policy and </w:t>
      </w:r>
      <w:r w:rsidR="00C439C5">
        <w:rPr>
          <w:rFonts w:cstheme="minorHAnsi"/>
        </w:rPr>
        <w:t xml:space="preserve">our </w:t>
      </w:r>
      <w:r w:rsidRPr="001C4D05">
        <w:rPr>
          <w:rFonts w:cstheme="minorHAnsi"/>
        </w:rPr>
        <w:t>SEND information report.</w:t>
      </w:r>
    </w:p>
    <w:p w14:paraId="25C2E5E6"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Working Together with Pupils and Families</w:t>
      </w:r>
    </w:p>
    <w:p w14:paraId="40FA7668" w14:textId="77777777" w:rsidR="00AC7CBC" w:rsidRPr="001C4D05" w:rsidRDefault="00AC7CBC" w:rsidP="00B467F7">
      <w:pPr>
        <w:rPr>
          <w:rFonts w:cstheme="minorHAnsi"/>
          <w:color w:val="000000"/>
        </w:rPr>
      </w:pPr>
      <w:r w:rsidRPr="001C4D05">
        <w:rPr>
          <w:rFonts w:cstheme="minorHAnsi"/>
          <w:color w:val="000000"/>
        </w:rPr>
        <w:t xml:space="preserve">Children who are looked after by the local authority have the same rights as all children. It is recognised that they may have additional needs due to attachment issues, early neglect, separation and loss, trauma and many </w:t>
      </w:r>
      <w:proofErr w:type="gramStart"/>
      <w:r w:rsidRPr="001C4D05">
        <w:rPr>
          <w:rFonts w:cstheme="minorHAnsi"/>
          <w:color w:val="000000"/>
        </w:rPr>
        <w:t>placement</w:t>
      </w:r>
      <w:proofErr w:type="gramEnd"/>
      <w:r w:rsidRPr="001C4D05">
        <w:rPr>
          <w:rFonts w:cstheme="minorHAnsi"/>
          <w:color w:val="000000"/>
        </w:rPr>
        <w:t xml:space="preserve"> moves. These barriers to learning may affect their educational outcomes and their personal, social and emotional development. The school’s designated teacher</w:t>
      </w:r>
      <w:r w:rsidR="002A73BB">
        <w:rPr>
          <w:rFonts w:cstheme="minorHAnsi"/>
          <w:color w:val="000000"/>
        </w:rPr>
        <w:t xml:space="preserve"> and SENCO</w:t>
      </w:r>
      <w:r w:rsidRPr="001C4D05">
        <w:rPr>
          <w:rFonts w:cstheme="minorHAnsi"/>
          <w:color w:val="000000"/>
        </w:rPr>
        <w:t xml:space="preserve">, Miss </w:t>
      </w:r>
      <w:r w:rsidR="002A73BB">
        <w:rPr>
          <w:rFonts w:cstheme="minorHAnsi"/>
          <w:color w:val="000000"/>
        </w:rPr>
        <w:t>McGough, will work with</w:t>
      </w:r>
      <w:r w:rsidRPr="001C4D05">
        <w:rPr>
          <w:rFonts w:cstheme="minorHAnsi"/>
          <w:color w:val="000000"/>
        </w:rPr>
        <w:t xml:space="preserve"> the </w:t>
      </w:r>
      <w:r w:rsidR="00783077" w:rsidRPr="001C4D05">
        <w:rPr>
          <w:rFonts w:cstheme="minorHAnsi"/>
          <w:color w:val="000000"/>
        </w:rPr>
        <w:t>head teacher</w:t>
      </w:r>
      <w:r w:rsidR="002A73BB">
        <w:rPr>
          <w:rFonts w:cstheme="minorHAnsi"/>
          <w:color w:val="000000"/>
        </w:rPr>
        <w:t>, Mrs Hamilton,</w:t>
      </w:r>
      <w:r w:rsidRPr="001C4D05">
        <w:rPr>
          <w:rFonts w:cstheme="minorHAnsi"/>
          <w:color w:val="000000"/>
        </w:rPr>
        <w:t xml:space="preserve"> to monitor the progress and provision for pupils </w:t>
      </w:r>
      <w:r w:rsidR="00B467F7" w:rsidRPr="001C4D05">
        <w:rPr>
          <w:rFonts w:cstheme="minorHAnsi"/>
          <w:color w:val="000000"/>
        </w:rPr>
        <w:t xml:space="preserve">with SEN who are looked after. </w:t>
      </w:r>
    </w:p>
    <w:p w14:paraId="639D430E" w14:textId="77777777" w:rsidR="00AC7CBC" w:rsidRPr="001C4D05" w:rsidRDefault="00AC7CBC" w:rsidP="00AC7CBC">
      <w:pPr>
        <w:pStyle w:val="ListParagraph"/>
        <w:spacing w:after="0" w:line="240" w:lineRule="auto"/>
        <w:ind w:left="0"/>
        <w:rPr>
          <w:rFonts w:cstheme="minorHAnsi"/>
        </w:rPr>
      </w:pPr>
      <w:r w:rsidRPr="001C4D05">
        <w:rPr>
          <w:rFonts w:cstheme="minorHAnsi"/>
        </w:rPr>
        <w:t xml:space="preserve">Our school recognises that the partnership with parents and carers is vital in supporting the needs of individual pupils. For all pupils there are regular parent consultations and an annual written report. For pupils with SEN meetings will be held three times a year to review the impact of their individual provisions and to review their next steps. </w:t>
      </w:r>
    </w:p>
    <w:p w14:paraId="232250AC" w14:textId="77777777" w:rsidR="00AC7CBC" w:rsidRPr="001C4D05" w:rsidRDefault="00AC7CBC" w:rsidP="00AC7CBC">
      <w:pPr>
        <w:pStyle w:val="ListParagraph"/>
        <w:spacing w:line="240" w:lineRule="auto"/>
        <w:ind w:left="0"/>
        <w:rPr>
          <w:rFonts w:cstheme="minorHAnsi"/>
          <w:i/>
          <w:color w:val="FF0000"/>
        </w:rPr>
      </w:pPr>
    </w:p>
    <w:p w14:paraId="767D8F21" w14:textId="7261E5F3" w:rsidR="00AC7CBC" w:rsidRPr="001C4D05" w:rsidRDefault="00AC7CBC" w:rsidP="00AC7CBC">
      <w:pPr>
        <w:pStyle w:val="ListParagraph"/>
        <w:spacing w:line="240" w:lineRule="auto"/>
        <w:ind w:left="0"/>
        <w:rPr>
          <w:rFonts w:cstheme="minorHAnsi"/>
          <w:color w:val="000000"/>
        </w:rPr>
      </w:pPr>
      <w:r w:rsidRPr="001C4D05">
        <w:rPr>
          <w:rFonts w:cstheme="minorHAnsi"/>
          <w:color w:val="000000"/>
        </w:rPr>
        <w:t>We value the input of pupils around decisions to be made about their provision</w:t>
      </w:r>
      <w:r w:rsidR="007E3E84">
        <w:rPr>
          <w:rFonts w:cstheme="minorHAnsi"/>
          <w:color w:val="000000"/>
        </w:rPr>
        <w:t>. W</w:t>
      </w:r>
      <w:r w:rsidRPr="002A73BB">
        <w:rPr>
          <w:rFonts w:cstheme="minorHAnsi"/>
        </w:rPr>
        <w:t>here appropriate</w:t>
      </w:r>
      <w:r w:rsidR="007E3E84">
        <w:rPr>
          <w:rFonts w:cstheme="minorHAnsi"/>
        </w:rPr>
        <w:t>, p</w:t>
      </w:r>
      <w:r w:rsidRPr="001C4D05">
        <w:rPr>
          <w:rFonts w:cstheme="minorHAnsi"/>
          <w:color w:val="000000"/>
        </w:rPr>
        <w:t>upils will contribute to termly review meetings about their provision.</w:t>
      </w:r>
    </w:p>
    <w:p w14:paraId="49E8CB1E" w14:textId="77777777" w:rsidR="00AC7CBC" w:rsidRPr="001C4D05" w:rsidRDefault="00AC7CBC" w:rsidP="00AC7CBC">
      <w:pPr>
        <w:pStyle w:val="ListParagraph"/>
        <w:spacing w:line="240" w:lineRule="auto"/>
        <w:ind w:left="0"/>
        <w:rPr>
          <w:rFonts w:cstheme="minorHAnsi"/>
          <w:i/>
          <w:color w:val="FF0000"/>
        </w:rPr>
      </w:pPr>
    </w:p>
    <w:p w14:paraId="02C5078F" w14:textId="77777777" w:rsidR="00AC7CBC" w:rsidRPr="001C4D05" w:rsidRDefault="00AC7CBC" w:rsidP="00AC7CBC">
      <w:pPr>
        <w:pStyle w:val="ListParagraph"/>
        <w:spacing w:line="240" w:lineRule="auto"/>
        <w:ind w:left="0"/>
        <w:rPr>
          <w:rFonts w:cstheme="minorHAnsi"/>
        </w:rPr>
      </w:pPr>
      <w:r w:rsidRPr="001C4D05">
        <w:rPr>
          <w:rFonts w:cstheme="minorHAnsi"/>
        </w:rPr>
        <w:t xml:space="preserve">Our school welcomes the involvement of parents. Initially parents may wish to speak to class teachers regarding their comments or concerns about their children. The class teacher can then </w:t>
      </w:r>
      <w:r w:rsidR="002A73BB" w:rsidRPr="001C4D05">
        <w:rPr>
          <w:rFonts w:cstheme="minorHAnsi"/>
        </w:rPr>
        <w:t>liaise</w:t>
      </w:r>
      <w:r w:rsidRPr="001C4D05">
        <w:rPr>
          <w:rFonts w:cstheme="minorHAnsi"/>
        </w:rPr>
        <w:t xml:space="preserve"> with the SENCO or other appropriate staff, where applicable. The SENCO </w:t>
      </w:r>
      <w:r w:rsidR="002A73BB">
        <w:rPr>
          <w:rFonts w:cstheme="minorHAnsi"/>
        </w:rPr>
        <w:t>Miss McGough</w:t>
      </w:r>
      <w:r w:rsidR="007F3DE8" w:rsidRPr="001C4D05">
        <w:rPr>
          <w:rFonts w:cstheme="minorHAnsi"/>
        </w:rPr>
        <w:t xml:space="preserve"> </w:t>
      </w:r>
      <w:r w:rsidRPr="001C4D05">
        <w:rPr>
          <w:rFonts w:cstheme="minorHAnsi"/>
        </w:rPr>
        <w:t>can be contacted through the school office.</w:t>
      </w:r>
      <w:r w:rsidR="009B541E">
        <w:rPr>
          <w:rFonts w:cstheme="minorHAnsi"/>
        </w:rPr>
        <w:t xml:space="preserve"> Parents will be invited to termly reviews of their child’s pupil passport and to regular parent-teacher meetings. There are half-termly ‘coffee mornings’ for parents of children with SEN to have an opportunity to meet with each other and talk to the SENCO and representatives from any other outside agencies who have been invited to attend. </w:t>
      </w:r>
    </w:p>
    <w:p w14:paraId="5BBF9B44" w14:textId="77777777" w:rsidR="00AC7CBC" w:rsidRPr="001C4D05" w:rsidRDefault="00AC7CBC" w:rsidP="00AC7CBC">
      <w:pPr>
        <w:pStyle w:val="ListParagraph"/>
        <w:spacing w:line="240" w:lineRule="auto"/>
        <w:rPr>
          <w:rFonts w:cstheme="minorHAnsi"/>
        </w:rPr>
      </w:pPr>
    </w:p>
    <w:p w14:paraId="60B460E3" w14:textId="77777777" w:rsidR="00942AFE" w:rsidRPr="001C4D05" w:rsidRDefault="00942AFE" w:rsidP="00942AFE">
      <w:pPr>
        <w:pStyle w:val="ListParagraph"/>
        <w:numPr>
          <w:ilvl w:val="0"/>
          <w:numId w:val="12"/>
        </w:numPr>
        <w:spacing w:line="240" w:lineRule="auto"/>
        <w:rPr>
          <w:rFonts w:cstheme="minorHAnsi"/>
        </w:rPr>
      </w:pPr>
      <w:r w:rsidRPr="001C4D05">
        <w:rPr>
          <w:rFonts w:cstheme="minorHAnsi"/>
        </w:rPr>
        <w:t xml:space="preserve">Below is the link to the Academy’s Special Educational Needs and </w:t>
      </w:r>
      <w:r w:rsidR="004D67F3" w:rsidRPr="001C4D05">
        <w:rPr>
          <w:rFonts w:cstheme="minorHAnsi"/>
        </w:rPr>
        <w:t>Disability</w:t>
      </w:r>
      <w:r w:rsidRPr="001C4D05">
        <w:rPr>
          <w:rFonts w:cstheme="minorHAnsi"/>
        </w:rPr>
        <w:t xml:space="preserve"> Information Report on our website. </w:t>
      </w:r>
    </w:p>
    <w:p w14:paraId="02F5C580" w14:textId="77777777" w:rsidR="00942AFE" w:rsidRPr="001C4D05" w:rsidRDefault="00942AFE" w:rsidP="00AC7CBC">
      <w:pPr>
        <w:pStyle w:val="ListParagraph"/>
        <w:rPr>
          <w:rFonts w:cstheme="minorHAnsi"/>
        </w:rPr>
      </w:pPr>
    </w:p>
    <w:p w14:paraId="29A67B98" w14:textId="77777777" w:rsidR="00AC7CBC" w:rsidRPr="001C4D05" w:rsidRDefault="00AC7CBC" w:rsidP="00AC7CBC">
      <w:pPr>
        <w:pStyle w:val="ListParagraph"/>
        <w:numPr>
          <w:ilvl w:val="0"/>
          <w:numId w:val="6"/>
        </w:numPr>
        <w:spacing w:line="240" w:lineRule="auto"/>
        <w:rPr>
          <w:rFonts w:cstheme="minorHAnsi"/>
        </w:rPr>
      </w:pPr>
      <w:r w:rsidRPr="001C4D05">
        <w:rPr>
          <w:rFonts w:cstheme="minorHAnsi"/>
        </w:rPr>
        <w:t xml:space="preserve">The Local Authority’s Local Offer can be found at </w:t>
      </w:r>
      <w:hyperlink r:id="rId9" w:history="1">
        <w:r w:rsidRPr="001C4D05">
          <w:rPr>
            <w:rStyle w:val="Hyperlink"/>
            <w:rFonts w:cstheme="minorHAnsi"/>
          </w:rPr>
          <w:t>www.stoke.gov.uk/localoffer</w:t>
        </w:r>
      </w:hyperlink>
    </w:p>
    <w:p w14:paraId="72E0439F" w14:textId="77777777" w:rsidR="00AC7CBC" w:rsidRPr="001C4D05" w:rsidRDefault="00AC7CBC" w:rsidP="00AC7CBC">
      <w:pPr>
        <w:pStyle w:val="ListParagraph"/>
        <w:rPr>
          <w:rFonts w:cstheme="minorHAnsi"/>
        </w:rPr>
      </w:pPr>
    </w:p>
    <w:p w14:paraId="208F0D98" w14:textId="77777777" w:rsidR="00AC7CBC" w:rsidRPr="001C4D05" w:rsidRDefault="00AC7CBC" w:rsidP="00AC7CBC">
      <w:pPr>
        <w:pStyle w:val="ListParagraph"/>
        <w:spacing w:line="240" w:lineRule="auto"/>
        <w:ind w:left="0"/>
        <w:rPr>
          <w:rFonts w:cstheme="minorHAnsi"/>
          <w:sz w:val="25"/>
          <w:szCs w:val="25"/>
        </w:rPr>
      </w:pPr>
      <w:r w:rsidRPr="001C4D05">
        <w:rPr>
          <w:rFonts w:cstheme="minorHAnsi"/>
          <w:b/>
          <w:color w:val="0070C0"/>
          <w:sz w:val="25"/>
          <w:szCs w:val="25"/>
          <w:u w:val="single"/>
        </w:rPr>
        <w:t>Admission Arrangements</w:t>
      </w:r>
    </w:p>
    <w:p w14:paraId="2B094A2D" w14:textId="77777777" w:rsidR="00AC7CBC" w:rsidRPr="001C4D05" w:rsidRDefault="00AC7CBC" w:rsidP="00AC7CBC">
      <w:pPr>
        <w:pStyle w:val="ListParagraph"/>
        <w:spacing w:line="240" w:lineRule="auto"/>
        <w:ind w:left="0"/>
        <w:rPr>
          <w:rFonts w:cstheme="minorHAnsi"/>
        </w:rPr>
      </w:pPr>
    </w:p>
    <w:p w14:paraId="1E6F5E8A" w14:textId="77777777" w:rsidR="00AC7CBC" w:rsidRPr="001C4D05" w:rsidRDefault="00AC7CBC" w:rsidP="00AC7CBC">
      <w:pPr>
        <w:pStyle w:val="ListParagraph"/>
        <w:spacing w:line="240" w:lineRule="auto"/>
        <w:ind w:left="0"/>
        <w:rPr>
          <w:rFonts w:cstheme="minorHAnsi"/>
          <w:i/>
          <w:color w:val="FF0000"/>
        </w:rPr>
      </w:pPr>
      <w:r w:rsidRPr="001C4D05">
        <w:rPr>
          <w:rFonts w:cstheme="minorHAnsi"/>
        </w:rPr>
        <w:t>Please see the school Admissions policy</w:t>
      </w:r>
      <w:r w:rsidRPr="001C4D05">
        <w:rPr>
          <w:rFonts w:cstheme="minorHAnsi"/>
          <w:i/>
          <w:color w:val="FF0000"/>
        </w:rPr>
        <w:t xml:space="preserve">. </w:t>
      </w:r>
    </w:p>
    <w:p w14:paraId="318AA4D5" w14:textId="77777777" w:rsidR="00AC7CBC" w:rsidRPr="001C4D05" w:rsidRDefault="00AC7CBC" w:rsidP="00AC7CBC">
      <w:pPr>
        <w:pStyle w:val="ListParagraph"/>
        <w:spacing w:line="240" w:lineRule="auto"/>
        <w:ind w:left="0"/>
        <w:rPr>
          <w:rFonts w:cstheme="minorHAnsi"/>
          <w:i/>
          <w:color w:val="FF0000"/>
        </w:rPr>
      </w:pPr>
    </w:p>
    <w:p w14:paraId="2EE24AE8" w14:textId="77777777" w:rsidR="00AC7CBC" w:rsidRPr="001C4D05" w:rsidRDefault="00AC7CBC" w:rsidP="00AC7CBC">
      <w:pPr>
        <w:pStyle w:val="ListParagraph"/>
        <w:spacing w:line="240" w:lineRule="auto"/>
        <w:ind w:left="0"/>
        <w:rPr>
          <w:rFonts w:cstheme="minorHAnsi"/>
          <w:color w:val="0070C0"/>
          <w:sz w:val="25"/>
          <w:szCs w:val="25"/>
        </w:rPr>
      </w:pPr>
      <w:r w:rsidRPr="001C4D05">
        <w:rPr>
          <w:rFonts w:cstheme="minorHAnsi"/>
          <w:b/>
          <w:color w:val="0070C0"/>
          <w:sz w:val="25"/>
          <w:szCs w:val="25"/>
          <w:u w:val="single"/>
        </w:rPr>
        <w:t>Transition Arrangements</w:t>
      </w:r>
    </w:p>
    <w:p w14:paraId="3A6083B8" w14:textId="77777777" w:rsidR="00AC7CBC" w:rsidRPr="001C4D05" w:rsidRDefault="00AC7CBC" w:rsidP="00AC7CBC">
      <w:pPr>
        <w:pStyle w:val="ListParagraph"/>
        <w:spacing w:line="240" w:lineRule="auto"/>
        <w:ind w:left="0"/>
        <w:rPr>
          <w:rFonts w:cstheme="minorHAnsi"/>
        </w:rPr>
      </w:pPr>
    </w:p>
    <w:p w14:paraId="23A9F0BA" w14:textId="77777777" w:rsidR="00AC7CBC" w:rsidRPr="001C4D05" w:rsidRDefault="00AC7CBC" w:rsidP="00AC7CBC">
      <w:pPr>
        <w:pStyle w:val="ListParagraph"/>
        <w:spacing w:line="240" w:lineRule="auto"/>
        <w:ind w:left="0"/>
        <w:rPr>
          <w:rFonts w:cstheme="minorHAnsi"/>
          <w:i/>
          <w:color w:val="FF0000"/>
        </w:rPr>
      </w:pPr>
      <w:r w:rsidRPr="001C4D05">
        <w:rPr>
          <w:rFonts w:cstheme="minorHAnsi"/>
        </w:rPr>
        <w:t>Transition is arrangements for supporting children and young people in starting school, moving between year groups, and transitioning to high school or alternative provision.</w:t>
      </w:r>
      <w:r w:rsidRPr="001C4D05">
        <w:rPr>
          <w:rFonts w:cstheme="minorHAnsi"/>
          <w:i/>
          <w:color w:val="FF0000"/>
        </w:rPr>
        <w:t xml:space="preserve"> </w:t>
      </w:r>
    </w:p>
    <w:p w14:paraId="4984E2F7" w14:textId="77777777" w:rsidR="00AC7CBC" w:rsidRPr="001C4D05" w:rsidRDefault="00AC7CBC" w:rsidP="00AC7CBC">
      <w:pPr>
        <w:pStyle w:val="ListParagraph"/>
        <w:spacing w:line="240" w:lineRule="auto"/>
        <w:ind w:left="0"/>
        <w:rPr>
          <w:rFonts w:cstheme="minorHAnsi"/>
        </w:rPr>
      </w:pPr>
    </w:p>
    <w:p w14:paraId="0A03FDF1" w14:textId="77777777" w:rsidR="00AC7CBC" w:rsidRPr="001C4D05" w:rsidRDefault="00AC7CBC" w:rsidP="00AC7CBC">
      <w:pPr>
        <w:pStyle w:val="ListParagraph"/>
        <w:spacing w:line="240" w:lineRule="auto"/>
        <w:ind w:left="0"/>
        <w:rPr>
          <w:rFonts w:cstheme="minorHAnsi"/>
        </w:rPr>
      </w:pPr>
      <w:r w:rsidRPr="001C4D05">
        <w:rPr>
          <w:rFonts w:cstheme="minorHAnsi"/>
        </w:rPr>
        <w:t>Transition arrangements include:</w:t>
      </w:r>
      <w:r w:rsidRPr="001C4D05">
        <w:rPr>
          <w:rFonts w:cstheme="minorHAnsi"/>
          <w:i/>
        </w:rPr>
        <w:t xml:space="preserve"> </w:t>
      </w:r>
    </w:p>
    <w:p w14:paraId="5631C2B8" w14:textId="77777777" w:rsidR="00AC7CBC" w:rsidRPr="001C4D05" w:rsidRDefault="00AC7CBC" w:rsidP="00AC7CBC">
      <w:pPr>
        <w:numPr>
          <w:ilvl w:val="0"/>
          <w:numId w:val="11"/>
        </w:numPr>
        <w:spacing w:after="0" w:line="240" w:lineRule="auto"/>
        <w:rPr>
          <w:rFonts w:cstheme="minorHAnsi"/>
        </w:rPr>
      </w:pPr>
      <w:r w:rsidRPr="001C4D05">
        <w:rPr>
          <w:rFonts w:cstheme="minorHAnsi"/>
        </w:rPr>
        <w:t>Meetings with new teachers</w:t>
      </w:r>
    </w:p>
    <w:p w14:paraId="4E07E136" w14:textId="77777777" w:rsidR="00AC7CBC" w:rsidRPr="001C4D05" w:rsidRDefault="00AC7CBC" w:rsidP="00AC7CBC">
      <w:pPr>
        <w:numPr>
          <w:ilvl w:val="0"/>
          <w:numId w:val="11"/>
        </w:numPr>
        <w:spacing w:after="0" w:line="240" w:lineRule="auto"/>
        <w:rPr>
          <w:rFonts w:cstheme="minorHAnsi"/>
        </w:rPr>
      </w:pPr>
      <w:r w:rsidRPr="001C4D05">
        <w:rPr>
          <w:rFonts w:cstheme="minorHAnsi"/>
        </w:rPr>
        <w:t>Move up mornings/ days</w:t>
      </w:r>
    </w:p>
    <w:p w14:paraId="1F57C2B0" w14:textId="77777777" w:rsidR="00AC7CBC" w:rsidRPr="001C4D05" w:rsidRDefault="00AC7CBC" w:rsidP="00AC7CBC">
      <w:pPr>
        <w:numPr>
          <w:ilvl w:val="0"/>
          <w:numId w:val="11"/>
        </w:numPr>
        <w:spacing w:after="0" w:line="240" w:lineRule="auto"/>
        <w:rPr>
          <w:rFonts w:cstheme="minorHAnsi"/>
        </w:rPr>
      </w:pPr>
      <w:r w:rsidRPr="001C4D05">
        <w:rPr>
          <w:rFonts w:cstheme="minorHAnsi"/>
        </w:rPr>
        <w:t>Time in new classroom</w:t>
      </w:r>
    </w:p>
    <w:p w14:paraId="04D4AD43" w14:textId="7D7A3238" w:rsidR="00AC7CBC" w:rsidRPr="001C4D05" w:rsidRDefault="00AC7CBC" w:rsidP="00AC7CBC">
      <w:pPr>
        <w:numPr>
          <w:ilvl w:val="0"/>
          <w:numId w:val="11"/>
        </w:numPr>
        <w:spacing w:after="0" w:line="240" w:lineRule="auto"/>
        <w:rPr>
          <w:rFonts w:cstheme="minorHAnsi"/>
        </w:rPr>
      </w:pPr>
      <w:r w:rsidRPr="001C4D05">
        <w:rPr>
          <w:rFonts w:cstheme="minorHAnsi"/>
        </w:rPr>
        <w:t xml:space="preserve">Transition </w:t>
      </w:r>
      <w:r w:rsidR="00C439C5">
        <w:rPr>
          <w:rFonts w:cstheme="minorHAnsi"/>
        </w:rPr>
        <w:t>meeting</w:t>
      </w:r>
      <w:r w:rsidRPr="001C4D05">
        <w:rPr>
          <w:rFonts w:cstheme="minorHAnsi"/>
        </w:rPr>
        <w:t xml:space="preserve"> with parents and new class teachers</w:t>
      </w:r>
    </w:p>
    <w:p w14:paraId="6E079637" w14:textId="77777777" w:rsidR="00AC7CBC" w:rsidRPr="001C4D05" w:rsidRDefault="00AC7CBC" w:rsidP="00AC7CBC">
      <w:pPr>
        <w:rPr>
          <w:rFonts w:cstheme="minorHAnsi"/>
        </w:rPr>
      </w:pPr>
    </w:p>
    <w:p w14:paraId="341AA2A2" w14:textId="77777777" w:rsidR="00AC7CBC" w:rsidRPr="001C4D05" w:rsidRDefault="00AC7CBC" w:rsidP="00AC7CBC">
      <w:pPr>
        <w:rPr>
          <w:rFonts w:cstheme="minorHAnsi"/>
        </w:rPr>
      </w:pPr>
      <w:r w:rsidRPr="001C4D05">
        <w:rPr>
          <w:rFonts w:cstheme="minorHAnsi"/>
        </w:rPr>
        <w:t>Please see schools SEN information r</w:t>
      </w:r>
      <w:r w:rsidR="00B467F7" w:rsidRPr="001C4D05">
        <w:rPr>
          <w:rFonts w:cstheme="minorHAnsi"/>
        </w:rPr>
        <w:t xml:space="preserve">eport for further information. </w:t>
      </w:r>
    </w:p>
    <w:p w14:paraId="7CDDF4FE" w14:textId="77777777" w:rsidR="00AC7CBC" w:rsidRPr="001C4D05" w:rsidRDefault="00AC7CBC" w:rsidP="00AC7CBC">
      <w:pPr>
        <w:rPr>
          <w:rFonts w:cstheme="minorHAnsi"/>
        </w:rPr>
      </w:pPr>
      <w:r w:rsidRPr="001C4D05">
        <w:rPr>
          <w:rFonts w:cstheme="minorHAnsi"/>
        </w:rPr>
        <w:t>For children with SEN specific arrangements may be put into place to support their additional needs.</w:t>
      </w:r>
    </w:p>
    <w:p w14:paraId="6A0CB3CD" w14:textId="77777777" w:rsidR="00AC7CBC" w:rsidRPr="001C4D05" w:rsidRDefault="00AC7CBC" w:rsidP="00AC7CBC">
      <w:pPr>
        <w:rPr>
          <w:rFonts w:cstheme="minorHAnsi"/>
          <w:color w:val="0070C0"/>
          <w:sz w:val="25"/>
          <w:szCs w:val="25"/>
          <w:u w:val="single"/>
        </w:rPr>
      </w:pPr>
      <w:r w:rsidRPr="001C4D05">
        <w:rPr>
          <w:rFonts w:cstheme="minorHAnsi"/>
          <w:b/>
          <w:color w:val="0070C0"/>
          <w:sz w:val="25"/>
          <w:szCs w:val="25"/>
          <w:u w:val="single"/>
        </w:rPr>
        <w:t>Training and Resources</w:t>
      </w:r>
    </w:p>
    <w:p w14:paraId="045A9F4F" w14:textId="77777777" w:rsidR="00AC7CBC" w:rsidRPr="001C4D05" w:rsidRDefault="00AC7CBC" w:rsidP="00AC7CBC">
      <w:pPr>
        <w:rPr>
          <w:rFonts w:cstheme="minorHAnsi"/>
          <w:b/>
          <w:color w:val="0070C0"/>
          <w:sz w:val="25"/>
          <w:szCs w:val="25"/>
          <w:u w:val="single"/>
        </w:rPr>
      </w:pPr>
      <w:r w:rsidRPr="001C4D05">
        <w:rPr>
          <w:rFonts w:cstheme="minorHAnsi"/>
          <w:b/>
          <w:color w:val="0070C0"/>
          <w:sz w:val="25"/>
          <w:szCs w:val="25"/>
          <w:u w:val="single"/>
        </w:rPr>
        <w:t>How are resources matched to SEN?</w:t>
      </w:r>
    </w:p>
    <w:p w14:paraId="239E5964" w14:textId="77777777" w:rsidR="00AC7CBC" w:rsidRPr="001C4D05" w:rsidRDefault="00AC7CBC" w:rsidP="00AC7CBC">
      <w:pPr>
        <w:rPr>
          <w:rFonts w:cstheme="minorHAnsi"/>
        </w:rPr>
      </w:pPr>
      <w:r w:rsidRPr="001C4D05">
        <w:rPr>
          <w:rFonts w:cstheme="minorHAnsi"/>
        </w:rPr>
        <w:t xml:space="preserve">Through the assess-plan-do review cycle provision will be put into place to meet an individual’s needs in a graduated way. For a child whose additional needs cannot be met in school through the schools existing resources, a request will be made for an assessment for an Education Health Care Plan (EHC). </w:t>
      </w:r>
    </w:p>
    <w:p w14:paraId="0CD813F1" w14:textId="77777777" w:rsidR="00AC7CBC" w:rsidRPr="001C4D05" w:rsidRDefault="00AC7CBC" w:rsidP="00AC7CBC">
      <w:pPr>
        <w:rPr>
          <w:rFonts w:cstheme="minorHAnsi"/>
          <w:color w:val="0070C0"/>
          <w:sz w:val="25"/>
          <w:szCs w:val="25"/>
          <w:u w:val="single"/>
        </w:rPr>
      </w:pPr>
      <w:r w:rsidRPr="001C4D05">
        <w:rPr>
          <w:rFonts w:cstheme="minorHAnsi"/>
          <w:b/>
          <w:color w:val="0070C0"/>
          <w:sz w:val="25"/>
          <w:szCs w:val="25"/>
          <w:u w:val="single"/>
        </w:rPr>
        <w:t>How are the training needs of staff identified and planned for?</w:t>
      </w:r>
    </w:p>
    <w:p w14:paraId="5881CA62" w14:textId="77777777" w:rsidR="00AC7CBC" w:rsidRPr="001C4D05" w:rsidRDefault="00AC7CBC" w:rsidP="00AC7CBC">
      <w:pPr>
        <w:rPr>
          <w:rFonts w:eastAsia="Calibri" w:cstheme="minorHAnsi"/>
          <w:color w:val="0070C0"/>
        </w:rPr>
      </w:pPr>
      <w:r w:rsidRPr="001C4D05">
        <w:rPr>
          <w:rFonts w:eastAsia="Calibri" w:cstheme="minorHAnsi"/>
          <w:lang w:val="en"/>
        </w:rPr>
        <w:t xml:space="preserve">In our </w:t>
      </w:r>
      <w:r w:rsidR="002A73BB" w:rsidRPr="001C4D05">
        <w:rPr>
          <w:rFonts w:eastAsia="Calibri" w:cstheme="minorHAnsi"/>
          <w:lang w:val="en"/>
        </w:rPr>
        <w:t>school,</w:t>
      </w:r>
      <w:r w:rsidRPr="001C4D05">
        <w:rPr>
          <w:rFonts w:eastAsia="Calibri" w:cstheme="minorHAnsi"/>
          <w:lang w:val="en"/>
        </w:rPr>
        <w:t xml:space="preserve"> training is specifically tailored to</w:t>
      </w:r>
      <w:r w:rsidR="002A73BB">
        <w:rPr>
          <w:rFonts w:eastAsia="Calibri" w:cstheme="minorHAnsi"/>
          <w:lang w:val="en"/>
        </w:rPr>
        <w:t xml:space="preserve"> the</w:t>
      </w:r>
      <w:r w:rsidRPr="001C4D05">
        <w:rPr>
          <w:rFonts w:eastAsia="Calibri" w:cstheme="minorHAnsi"/>
          <w:lang w:val="en"/>
        </w:rPr>
        <w:t xml:space="preserve"> needs</w:t>
      </w:r>
      <w:r w:rsidR="002A73BB">
        <w:rPr>
          <w:rFonts w:eastAsia="Calibri" w:cstheme="minorHAnsi"/>
          <w:lang w:val="en"/>
        </w:rPr>
        <w:t xml:space="preserve"> we identify across the school</w:t>
      </w:r>
      <w:r w:rsidRPr="001C4D05">
        <w:rPr>
          <w:rFonts w:eastAsia="Calibri" w:cstheme="minorHAnsi"/>
          <w:lang w:val="en"/>
        </w:rPr>
        <w:t xml:space="preserve"> and is undertaken to equip staff with the necessary knowledge </w:t>
      </w:r>
      <w:r w:rsidR="002A73BB">
        <w:rPr>
          <w:rFonts w:eastAsia="Calibri" w:cstheme="minorHAnsi"/>
          <w:lang w:val="en"/>
        </w:rPr>
        <w:t>and strategies to support our pupils</w:t>
      </w:r>
      <w:r w:rsidRPr="001C4D05">
        <w:rPr>
          <w:rFonts w:eastAsia="Calibri" w:cstheme="minorHAnsi"/>
          <w:lang w:val="en"/>
        </w:rPr>
        <w:t xml:space="preserve">. We </w:t>
      </w:r>
      <w:r w:rsidRPr="001C4D05">
        <w:rPr>
          <w:rFonts w:eastAsia="Calibri" w:cstheme="minorHAnsi"/>
          <w:lang w:val="en"/>
        </w:rPr>
        <w:lastRenderedPageBreak/>
        <w:t>make sure all staff receive regular updates from the SENCO and specialist teachers. We have regular relevant training to support interventions and the delivery of specific programs to support children. All staff work closely with parents and outside agencies to learn specific skills to support children with additional needs. In school</w:t>
      </w:r>
      <w:r w:rsidR="002A73BB">
        <w:rPr>
          <w:rFonts w:eastAsia="Calibri" w:cstheme="minorHAnsi"/>
          <w:lang w:val="en"/>
        </w:rPr>
        <w:t xml:space="preserve">, we keep a record of the training staff have received. </w:t>
      </w:r>
      <w:r w:rsidRPr="001C4D05">
        <w:rPr>
          <w:rFonts w:eastAsia="Calibri" w:cstheme="minorHAnsi"/>
          <w:lang w:val="en"/>
        </w:rPr>
        <w:t xml:space="preserve"> </w:t>
      </w:r>
    </w:p>
    <w:p w14:paraId="063DF689" w14:textId="77777777" w:rsidR="00AC7CBC" w:rsidRPr="001C4D05" w:rsidRDefault="00AC7CBC" w:rsidP="00AC7CBC">
      <w:pPr>
        <w:rPr>
          <w:rFonts w:cstheme="minorHAnsi"/>
          <w:color w:val="0070C0"/>
          <w:sz w:val="25"/>
          <w:szCs w:val="25"/>
        </w:rPr>
      </w:pPr>
      <w:r w:rsidRPr="001C4D05">
        <w:rPr>
          <w:rFonts w:cstheme="minorHAnsi"/>
          <w:b/>
          <w:color w:val="0070C0"/>
          <w:sz w:val="25"/>
          <w:szCs w:val="25"/>
          <w:u w:val="single"/>
        </w:rPr>
        <w:t>Specialist Involvement</w:t>
      </w:r>
    </w:p>
    <w:p w14:paraId="12278C96" w14:textId="77777777" w:rsidR="00AC7CBC" w:rsidRPr="001C4D05" w:rsidRDefault="00AC7CBC" w:rsidP="00AC7CBC">
      <w:pPr>
        <w:rPr>
          <w:rFonts w:cstheme="minorHAnsi"/>
        </w:rPr>
      </w:pPr>
      <w:r w:rsidRPr="001C4D05">
        <w:rPr>
          <w:rFonts w:cstheme="minorHAnsi"/>
        </w:rPr>
        <w:t xml:space="preserve">Where parents and staff feel it would be beneficial the school can </w:t>
      </w:r>
      <w:r w:rsidR="002A73BB" w:rsidRPr="001C4D05">
        <w:rPr>
          <w:rFonts w:cstheme="minorHAnsi"/>
        </w:rPr>
        <w:t>liaise</w:t>
      </w:r>
      <w:r w:rsidRPr="001C4D05">
        <w:rPr>
          <w:rFonts w:cstheme="minorHAnsi"/>
        </w:rPr>
        <w:t xml:space="preserve"> with outside agencies. Outside agencies will not be consulted without the agreement of parents. Agencies the school currently works with include Education Psychology, Occupational Therapy, SEND services, School Nurse, Health Visitor services, Speech and Language Therapy, C</w:t>
      </w:r>
      <w:r w:rsidR="00B467F7" w:rsidRPr="001C4D05">
        <w:rPr>
          <w:rFonts w:cstheme="minorHAnsi"/>
        </w:rPr>
        <w:t>AMHS and Counselling services.</w:t>
      </w:r>
    </w:p>
    <w:p w14:paraId="12490D6B" w14:textId="77777777" w:rsidR="00AC7CBC" w:rsidRPr="001C4D05" w:rsidRDefault="00AC7CBC" w:rsidP="00AC7CBC">
      <w:pPr>
        <w:rPr>
          <w:rFonts w:cstheme="minorHAnsi"/>
          <w:color w:val="0070C0"/>
          <w:sz w:val="25"/>
          <w:szCs w:val="25"/>
        </w:rPr>
      </w:pPr>
      <w:r w:rsidRPr="001C4D05">
        <w:rPr>
          <w:rFonts w:cstheme="minorHAnsi"/>
          <w:b/>
          <w:color w:val="0070C0"/>
          <w:sz w:val="25"/>
          <w:szCs w:val="25"/>
          <w:u w:val="single"/>
        </w:rPr>
        <w:t>Roles and Responsibilities</w:t>
      </w:r>
    </w:p>
    <w:p w14:paraId="17947AD2" w14:textId="77777777" w:rsidR="00AC7CBC" w:rsidRPr="001C4D05" w:rsidRDefault="00AC7CBC" w:rsidP="00AC7CBC">
      <w:pPr>
        <w:pStyle w:val="Default"/>
        <w:spacing w:before="200" w:after="120"/>
        <w:rPr>
          <w:rFonts w:asciiTheme="minorHAnsi" w:hAnsiTheme="minorHAnsi" w:cstheme="minorHAnsi"/>
          <w:sz w:val="22"/>
          <w:szCs w:val="22"/>
        </w:rPr>
      </w:pPr>
      <w:r w:rsidRPr="001C4D05">
        <w:rPr>
          <w:rFonts w:asciiTheme="minorHAnsi" w:hAnsiTheme="minorHAnsi" w:cstheme="minorHAnsi"/>
          <w:sz w:val="22"/>
          <w:szCs w:val="22"/>
        </w:rPr>
        <w:t xml:space="preserve">The key responsibilities of the SENCO may include: </w:t>
      </w:r>
    </w:p>
    <w:p w14:paraId="36387F90" w14:textId="77777777" w:rsidR="00AC7CBC" w:rsidRPr="001C4D05" w:rsidRDefault="00AC7CBC" w:rsidP="00AC7CBC">
      <w:pPr>
        <w:pStyle w:val="Default"/>
        <w:numPr>
          <w:ilvl w:val="1"/>
          <w:numId w:val="7"/>
        </w:numPr>
        <w:spacing w:before="200" w:after="240"/>
        <w:rPr>
          <w:rFonts w:asciiTheme="minorHAnsi" w:hAnsiTheme="minorHAnsi" w:cstheme="minorHAnsi"/>
          <w:sz w:val="22"/>
          <w:szCs w:val="22"/>
        </w:rPr>
      </w:pPr>
      <w:r w:rsidRPr="001C4D05">
        <w:rPr>
          <w:rFonts w:asciiTheme="minorHAnsi" w:hAnsiTheme="minorHAnsi" w:cstheme="minorHAnsi"/>
          <w:sz w:val="22"/>
          <w:szCs w:val="22"/>
        </w:rPr>
        <w:t xml:space="preserve">overseeing the day-to-day operation of the school’s SEN policy </w:t>
      </w:r>
    </w:p>
    <w:p w14:paraId="308296C6" w14:textId="77777777" w:rsidR="00AC7CBC" w:rsidRPr="001C4D05" w:rsidRDefault="00AC7CBC" w:rsidP="00AC7CBC">
      <w:pPr>
        <w:pStyle w:val="Default"/>
        <w:numPr>
          <w:ilvl w:val="1"/>
          <w:numId w:val="7"/>
        </w:numPr>
        <w:spacing w:before="200" w:after="240"/>
        <w:rPr>
          <w:rFonts w:asciiTheme="minorHAnsi" w:hAnsiTheme="minorHAnsi" w:cstheme="minorHAnsi"/>
          <w:sz w:val="22"/>
          <w:szCs w:val="22"/>
        </w:rPr>
      </w:pPr>
      <w:r w:rsidRPr="001C4D05">
        <w:rPr>
          <w:rFonts w:asciiTheme="minorHAnsi" w:hAnsiTheme="minorHAnsi" w:cstheme="minorHAnsi"/>
          <w:sz w:val="22"/>
          <w:szCs w:val="22"/>
        </w:rPr>
        <w:t xml:space="preserve">co-ordinating provision for children with SEN </w:t>
      </w:r>
    </w:p>
    <w:p w14:paraId="1CDEED25" w14:textId="77777777" w:rsidR="00AC7CBC" w:rsidRPr="001C4D05" w:rsidRDefault="00AC7CBC" w:rsidP="00AC7CBC">
      <w:pPr>
        <w:pStyle w:val="Default"/>
        <w:numPr>
          <w:ilvl w:val="1"/>
          <w:numId w:val="7"/>
        </w:numPr>
        <w:spacing w:before="200" w:after="240"/>
        <w:rPr>
          <w:rFonts w:asciiTheme="minorHAnsi" w:hAnsiTheme="minorHAnsi" w:cstheme="minorHAnsi"/>
          <w:sz w:val="22"/>
          <w:szCs w:val="22"/>
        </w:rPr>
      </w:pPr>
      <w:r w:rsidRPr="001C4D05">
        <w:rPr>
          <w:rFonts w:asciiTheme="minorHAnsi" w:hAnsiTheme="minorHAnsi" w:cstheme="minorHAnsi"/>
          <w:sz w:val="22"/>
          <w:szCs w:val="22"/>
        </w:rPr>
        <w:t xml:space="preserve">liaising with the relevant Designated Teacher where a looked after pupil has SEN </w:t>
      </w:r>
    </w:p>
    <w:p w14:paraId="2F3C554C" w14:textId="77777777" w:rsidR="00AC7CBC" w:rsidRPr="001C4D05" w:rsidRDefault="00AC7CBC" w:rsidP="00AC7CBC">
      <w:pPr>
        <w:pStyle w:val="Default"/>
        <w:numPr>
          <w:ilvl w:val="1"/>
          <w:numId w:val="7"/>
        </w:numPr>
        <w:spacing w:before="200" w:after="240"/>
        <w:rPr>
          <w:rFonts w:asciiTheme="minorHAnsi" w:hAnsiTheme="minorHAnsi" w:cstheme="minorHAnsi"/>
          <w:sz w:val="22"/>
          <w:szCs w:val="22"/>
        </w:rPr>
      </w:pPr>
      <w:r w:rsidRPr="001C4D05">
        <w:rPr>
          <w:rFonts w:asciiTheme="minorHAnsi" w:hAnsiTheme="minorHAnsi" w:cstheme="minorHAnsi"/>
          <w:sz w:val="22"/>
          <w:szCs w:val="22"/>
        </w:rPr>
        <w:t xml:space="preserve">advising on the graduated approach to providing SEN support </w:t>
      </w:r>
    </w:p>
    <w:p w14:paraId="38A10892" w14:textId="77777777" w:rsidR="00AC7CBC" w:rsidRPr="001C4D05" w:rsidRDefault="00AC7CBC" w:rsidP="00AC7CBC">
      <w:pPr>
        <w:numPr>
          <w:ilvl w:val="1"/>
          <w:numId w:val="7"/>
        </w:numPr>
        <w:autoSpaceDE w:val="0"/>
        <w:autoSpaceDN w:val="0"/>
        <w:adjustRightInd w:val="0"/>
        <w:spacing w:after="240" w:line="240" w:lineRule="auto"/>
        <w:rPr>
          <w:rFonts w:cstheme="minorHAnsi"/>
          <w:color w:val="000000"/>
        </w:rPr>
      </w:pPr>
      <w:r w:rsidRPr="001C4D05">
        <w:rPr>
          <w:rFonts w:cstheme="minorHAnsi"/>
          <w:color w:val="000000"/>
        </w:rPr>
        <w:t xml:space="preserve">advising on the deployment of the school’s delegated budget and other resources to meet pupils’ needs effectively </w:t>
      </w:r>
    </w:p>
    <w:p w14:paraId="14D29937" w14:textId="77777777" w:rsidR="00AC7CBC" w:rsidRPr="001C4D05" w:rsidRDefault="00AC7CBC" w:rsidP="00AC7CBC">
      <w:pPr>
        <w:numPr>
          <w:ilvl w:val="1"/>
          <w:numId w:val="7"/>
        </w:numPr>
        <w:autoSpaceDE w:val="0"/>
        <w:autoSpaceDN w:val="0"/>
        <w:adjustRightInd w:val="0"/>
        <w:spacing w:after="240" w:line="240" w:lineRule="auto"/>
        <w:rPr>
          <w:rFonts w:cstheme="minorHAnsi"/>
          <w:color w:val="000000"/>
        </w:rPr>
      </w:pPr>
      <w:r w:rsidRPr="001C4D05">
        <w:rPr>
          <w:rFonts w:cstheme="minorHAnsi"/>
          <w:color w:val="000000"/>
        </w:rPr>
        <w:t xml:space="preserve">liaising with parents of pupils with SEN </w:t>
      </w:r>
    </w:p>
    <w:p w14:paraId="6E4C9417" w14:textId="77777777" w:rsidR="00AC7CBC" w:rsidRPr="001C4D05" w:rsidRDefault="00AC7CBC" w:rsidP="00AC7CBC">
      <w:pPr>
        <w:numPr>
          <w:ilvl w:val="1"/>
          <w:numId w:val="7"/>
        </w:numPr>
        <w:autoSpaceDE w:val="0"/>
        <w:autoSpaceDN w:val="0"/>
        <w:adjustRightInd w:val="0"/>
        <w:spacing w:after="240" w:line="240" w:lineRule="auto"/>
        <w:rPr>
          <w:rFonts w:cstheme="minorHAnsi"/>
          <w:color w:val="000000"/>
        </w:rPr>
      </w:pPr>
      <w:r w:rsidRPr="001C4D05">
        <w:rPr>
          <w:rFonts w:cstheme="minorHAnsi"/>
          <w:color w:val="000000"/>
        </w:rPr>
        <w:t xml:space="preserve">liaising with early years providers, other schools, educational     psychologists, health and social care professionals, and independent or voluntary bodies </w:t>
      </w:r>
    </w:p>
    <w:p w14:paraId="0ADA30A4" w14:textId="77777777" w:rsidR="00AC7CBC" w:rsidRPr="001C4D05" w:rsidRDefault="00AC7CBC" w:rsidP="00AC7CBC">
      <w:pPr>
        <w:numPr>
          <w:ilvl w:val="1"/>
          <w:numId w:val="7"/>
        </w:numPr>
        <w:autoSpaceDE w:val="0"/>
        <w:autoSpaceDN w:val="0"/>
        <w:adjustRightInd w:val="0"/>
        <w:spacing w:before="240" w:after="120" w:line="240" w:lineRule="auto"/>
        <w:rPr>
          <w:rFonts w:cstheme="minorHAnsi"/>
          <w:color w:val="000000"/>
        </w:rPr>
      </w:pPr>
      <w:r w:rsidRPr="001C4D05">
        <w:rPr>
          <w:rFonts w:cstheme="minorHAnsi"/>
          <w:color w:val="000000"/>
        </w:rPr>
        <w:t xml:space="preserve">being a key point of contact with external agencies, especially the local authority and its support services </w:t>
      </w:r>
    </w:p>
    <w:p w14:paraId="6F88C7D6" w14:textId="77777777" w:rsidR="00AC7CBC" w:rsidRPr="001C4D05" w:rsidRDefault="00AC7CBC" w:rsidP="00AC7CBC">
      <w:pPr>
        <w:numPr>
          <w:ilvl w:val="1"/>
          <w:numId w:val="7"/>
        </w:numPr>
        <w:autoSpaceDE w:val="0"/>
        <w:autoSpaceDN w:val="0"/>
        <w:adjustRightInd w:val="0"/>
        <w:spacing w:before="240" w:after="240" w:line="240" w:lineRule="auto"/>
        <w:rPr>
          <w:rFonts w:cstheme="minorHAnsi"/>
          <w:color w:val="000000"/>
        </w:rPr>
      </w:pPr>
      <w:r w:rsidRPr="001C4D05">
        <w:rPr>
          <w:rFonts w:cstheme="minorHAnsi"/>
          <w:color w:val="000000"/>
        </w:rPr>
        <w:t xml:space="preserve">liaising with potential next providers of education to ensure a pupil and their parents are informed about options and a smooth transition is planned </w:t>
      </w:r>
    </w:p>
    <w:p w14:paraId="6D6748C9" w14:textId="77777777" w:rsidR="00AC7CBC" w:rsidRPr="001C4D05" w:rsidRDefault="00AC7CBC" w:rsidP="00AC7CBC">
      <w:pPr>
        <w:numPr>
          <w:ilvl w:val="1"/>
          <w:numId w:val="7"/>
        </w:numPr>
        <w:autoSpaceDE w:val="0"/>
        <w:autoSpaceDN w:val="0"/>
        <w:adjustRightInd w:val="0"/>
        <w:spacing w:before="240" w:after="240" w:line="240" w:lineRule="auto"/>
        <w:rPr>
          <w:rFonts w:cstheme="minorHAnsi"/>
          <w:color w:val="000000"/>
        </w:rPr>
      </w:pPr>
      <w:r w:rsidRPr="001C4D05">
        <w:rPr>
          <w:rFonts w:cstheme="minorHAnsi"/>
          <w:color w:val="000000"/>
        </w:rPr>
        <w:t xml:space="preserve">working with the head teacher and school governors to ensure that the school meets its responsibilities under the Equality Act (2010) with regard to reasonable adjustments and access arrangements </w:t>
      </w:r>
    </w:p>
    <w:p w14:paraId="2E604487" w14:textId="77777777" w:rsidR="00AC7CBC" w:rsidRPr="001C4D05" w:rsidRDefault="00AC7CBC" w:rsidP="00AC7CBC">
      <w:pPr>
        <w:numPr>
          <w:ilvl w:val="1"/>
          <w:numId w:val="7"/>
        </w:numPr>
        <w:autoSpaceDE w:val="0"/>
        <w:autoSpaceDN w:val="0"/>
        <w:adjustRightInd w:val="0"/>
        <w:spacing w:before="240" w:after="240" w:line="240" w:lineRule="auto"/>
        <w:rPr>
          <w:rFonts w:cstheme="minorHAnsi"/>
          <w:color w:val="000000"/>
        </w:rPr>
      </w:pPr>
      <w:r w:rsidRPr="001C4D05">
        <w:rPr>
          <w:rFonts w:cstheme="minorHAnsi"/>
          <w:color w:val="000000"/>
        </w:rPr>
        <w:t xml:space="preserve">ensuring that the school keeps the records of all pupils with SEN up to date </w:t>
      </w:r>
    </w:p>
    <w:p w14:paraId="3E31AC1C" w14:textId="52F70071" w:rsidR="00AC7CBC" w:rsidRPr="001C4D05" w:rsidRDefault="00AC7CBC" w:rsidP="00AC7CBC">
      <w:pPr>
        <w:autoSpaceDE w:val="0"/>
        <w:autoSpaceDN w:val="0"/>
        <w:adjustRightInd w:val="0"/>
        <w:spacing w:before="240" w:after="240"/>
        <w:rPr>
          <w:rFonts w:cstheme="minorHAnsi"/>
        </w:rPr>
      </w:pPr>
      <w:r w:rsidRPr="001C4D05">
        <w:rPr>
          <w:rFonts w:cstheme="minorHAnsi"/>
          <w:color w:val="000000"/>
        </w:rPr>
        <w:t xml:space="preserve">The SEN </w:t>
      </w:r>
      <w:r w:rsidRPr="00363F87">
        <w:rPr>
          <w:rFonts w:cstheme="minorHAnsi"/>
          <w:color w:val="000000"/>
        </w:rPr>
        <w:t xml:space="preserve">Governor is </w:t>
      </w:r>
      <w:r w:rsidRPr="00363F87">
        <w:rPr>
          <w:rFonts w:cstheme="minorHAnsi"/>
        </w:rPr>
        <w:t>Mrs</w:t>
      </w:r>
      <w:r w:rsidR="00467B2C">
        <w:rPr>
          <w:rFonts w:cstheme="minorHAnsi"/>
        </w:rPr>
        <w:t xml:space="preserve"> Gillian</w:t>
      </w:r>
      <w:r w:rsidRPr="00363F87">
        <w:rPr>
          <w:rFonts w:cstheme="minorHAnsi"/>
        </w:rPr>
        <w:t xml:space="preserve"> H</w:t>
      </w:r>
      <w:r w:rsidR="00363F87" w:rsidRPr="00363F87">
        <w:rPr>
          <w:rFonts w:cstheme="minorHAnsi"/>
        </w:rPr>
        <w:t>ussey</w:t>
      </w:r>
      <w:r w:rsidRPr="00363F87">
        <w:rPr>
          <w:rFonts w:cstheme="minorHAnsi"/>
          <w:i/>
        </w:rPr>
        <w:t>.</w:t>
      </w:r>
      <w:r w:rsidRPr="00363F87">
        <w:rPr>
          <w:rFonts w:cstheme="minorHAnsi"/>
          <w:color w:val="FF0000"/>
        </w:rPr>
        <w:t xml:space="preserve"> </w:t>
      </w:r>
      <w:r w:rsidRPr="00363F87">
        <w:rPr>
          <w:rFonts w:cstheme="minorHAnsi"/>
        </w:rPr>
        <w:t>The</w:t>
      </w:r>
      <w:r w:rsidRPr="001C4D05">
        <w:rPr>
          <w:rFonts w:cstheme="minorHAnsi"/>
        </w:rPr>
        <w:t xml:space="preserve"> SENCO and SEN Governor communicate regularly regarding the overview of the </w:t>
      </w:r>
      <w:proofErr w:type="gramStart"/>
      <w:r w:rsidRPr="001C4D05">
        <w:rPr>
          <w:rFonts w:cstheme="minorHAnsi"/>
        </w:rPr>
        <w:t>schools</w:t>
      </w:r>
      <w:proofErr w:type="gramEnd"/>
      <w:r w:rsidRPr="001C4D05">
        <w:rPr>
          <w:rFonts w:cstheme="minorHAnsi"/>
        </w:rPr>
        <w:t xml:space="preserve"> arrangements for SEN and disability. The SEN Governor offers support and challenge around the quality and impact of SEN provision.</w:t>
      </w:r>
    </w:p>
    <w:p w14:paraId="12A48970" w14:textId="77777777" w:rsidR="00AC7CBC" w:rsidRPr="001C4D05" w:rsidRDefault="00AC7CBC" w:rsidP="00AC7CBC">
      <w:pPr>
        <w:autoSpaceDE w:val="0"/>
        <w:autoSpaceDN w:val="0"/>
        <w:adjustRightInd w:val="0"/>
        <w:spacing w:before="240" w:after="240"/>
        <w:rPr>
          <w:rFonts w:cstheme="minorHAnsi"/>
          <w:color w:val="0070C0"/>
          <w:sz w:val="25"/>
          <w:szCs w:val="25"/>
        </w:rPr>
      </w:pPr>
      <w:r w:rsidRPr="001C4D05">
        <w:rPr>
          <w:rFonts w:cstheme="minorHAnsi"/>
          <w:b/>
          <w:color w:val="0070C0"/>
          <w:sz w:val="25"/>
          <w:szCs w:val="25"/>
          <w:u w:val="single"/>
        </w:rPr>
        <w:t>Complaints</w:t>
      </w:r>
    </w:p>
    <w:p w14:paraId="4D394A4E" w14:textId="77777777" w:rsidR="00AC7CBC" w:rsidRPr="001C4D05" w:rsidRDefault="00AC7CBC" w:rsidP="00AC7CBC">
      <w:pPr>
        <w:autoSpaceDE w:val="0"/>
        <w:autoSpaceDN w:val="0"/>
        <w:adjustRightInd w:val="0"/>
        <w:spacing w:before="240" w:after="240"/>
        <w:rPr>
          <w:rFonts w:cstheme="minorHAnsi"/>
        </w:rPr>
      </w:pPr>
      <w:r w:rsidRPr="001C4D05">
        <w:rPr>
          <w:rFonts w:cstheme="minorHAnsi"/>
        </w:rPr>
        <w:lastRenderedPageBreak/>
        <w:t>As a school</w:t>
      </w:r>
      <w:r w:rsidR="001C4D05">
        <w:rPr>
          <w:rFonts w:cstheme="minorHAnsi"/>
        </w:rPr>
        <w:t>,</w:t>
      </w:r>
      <w:r w:rsidRPr="001C4D05">
        <w:rPr>
          <w:rFonts w:cstheme="minorHAnsi"/>
        </w:rPr>
        <w:t xml:space="preserve"> we hope that parents can work with staff to resolve any concerns they have. However, should a pa</w:t>
      </w:r>
      <w:r w:rsidR="001C4D05">
        <w:rPr>
          <w:rFonts w:cstheme="minorHAnsi"/>
        </w:rPr>
        <w:t>rent wish to make a complaint,</w:t>
      </w:r>
      <w:r w:rsidRPr="001C4D05">
        <w:rPr>
          <w:rFonts w:cstheme="minorHAnsi"/>
        </w:rPr>
        <w:t xml:space="preserve"> guidance can be found in </w:t>
      </w:r>
      <w:r w:rsidR="001C4D05">
        <w:rPr>
          <w:rFonts w:cstheme="minorHAnsi"/>
        </w:rPr>
        <w:t>our</w:t>
      </w:r>
      <w:r w:rsidRPr="001C4D05">
        <w:rPr>
          <w:rFonts w:cstheme="minorHAnsi"/>
        </w:rPr>
        <w:t xml:space="preserve"> Complaints Policy. </w:t>
      </w:r>
    </w:p>
    <w:p w14:paraId="29E46A27" w14:textId="77777777" w:rsidR="00AC7CBC" w:rsidRPr="001C4D05" w:rsidRDefault="00AC7CBC" w:rsidP="00AC7CBC">
      <w:pPr>
        <w:pStyle w:val="Default"/>
        <w:spacing w:before="200" w:after="240"/>
        <w:rPr>
          <w:rFonts w:asciiTheme="minorHAnsi" w:hAnsiTheme="minorHAnsi" w:cstheme="minorHAnsi"/>
          <w:color w:val="0070C0"/>
          <w:sz w:val="25"/>
          <w:szCs w:val="25"/>
          <w:u w:val="single"/>
        </w:rPr>
      </w:pPr>
      <w:r w:rsidRPr="001C4D05">
        <w:rPr>
          <w:rFonts w:asciiTheme="minorHAnsi" w:hAnsiTheme="minorHAnsi" w:cstheme="minorHAnsi"/>
          <w:b/>
          <w:color w:val="0070C0"/>
          <w:sz w:val="25"/>
          <w:szCs w:val="25"/>
          <w:u w:val="single"/>
        </w:rPr>
        <w:t>Compliance</w:t>
      </w:r>
    </w:p>
    <w:p w14:paraId="3AC92F83" w14:textId="77777777" w:rsidR="00AC7CBC" w:rsidRPr="001C4D05" w:rsidRDefault="00AC7CBC" w:rsidP="00AC7CBC">
      <w:pPr>
        <w:contextualSpacing/>
        <w:rPr>
          <w:rFonts w:cstheme="minorHAnsi"/>
        </w:rPr>
      </w:pPr>
      <w:r w:rsidRPr="001C4D05">
        <w:rPr>
          <w:rFonts w:cstheme="minorHAnsi"/>
        </w:rPr>
        <w:t>This policy complies with the statutory requirement laid out in the SEND Code of Practice 0 – 25 and has been written with reference to the following guidance and documents:</w:t>
      </w:r>
    </w:p>
    <w:p w14:paraId="53308A28" w14:textId="77777777" w:rsidR="00AC7CBC" w:rsidRPr="001C4D05" w:rsidRDefault="00AC7CBC" w:rsidP="00AC7CBC">
      <w:pPr>
        <w:contextualSpacing/>
        <w:rPr>
          <w:rFonts w:cstheme="minorHAnsi"/>
        </w:rPr>
      </w:pPr>
      <w:r w:rsidRPr="001C4D05">
        <w:rPr>
          <w:rFonts w:cstheme="minorHAnsi"/>
        </w:rPr>
        <w:t>•</w:t>
      </w:r>
      <w:r w:rsidRPr="001C4D05">
        <w:rPr>
          <w:rFonts w:cstheme="minorHAnsi"/>
        </w:rPr>
        <w:tab/>
        <w:t>Children and Families Act 2014</w:t>
      </w:r>
    </w:p>
    <w:p w14:paraId="08310B02" w14:textId="77777777" w:rsidR="00AC7CBC" w:rsidRPr="001C4D05" w:rsidRDefault="00B467F7" w:rsidP="00AC7CBC">
      <w:pPr>
        <w:contextualSpacing/>
        <w:rPr>
          <w:rFonts w:cstheme="minorHAnsi"/>
        </w:rPr>
      </w:pPr>
      <w:r w:rsidRPr="001C4D05">
        <w:rPr>
          <w:rFonts w:cstheme="minorHAnsi"/>
        </w:rPr>
        <w:t>•</w:t>
      </w:r>
      <w:r w:rsidRPr="001C4D05">
        <w:rPr>
          <w:rFonts w:cstheme="minorHAnsi"/>
        </w:rPr>
        <w:tab/>
        <w:t>Equality Act 2010</w:t>
      </w:r>
    </w:p>
    <w:p w14:paraId="5C800379" w14:textId="77777777" w:rsidR="00783077" w:rsidRPr="001C4D05" w:rsidRDefault="00640E40" w:rsidP="00CA163A">
      <w:pPr>
        <w:rPr>
          <w:rFonts w:cstheme="minorHAnsi"/>
          <w:sz w:val="20"/>
          <w:szCs w:val="20"/>
        </w:rPr>
      </w:pPr>
      <w:r w:rsidRPr="001C4D05">
        <w:rPr>
          <w:rFonts w:cstheme="minorHAnsi"/>
          <w:noProof/>
          <w:lang w:eastAsia="en-GB"/>
        </w:rPr>
        <w:drawing>
          <wp:anchor distT="0" distB="0" distL="114300" distR="114300" simplePos="0" relativeHeight="251663360" behindDoc="0" locked="0" layoutInCell="1" allowOverlap="1" wp14:anchorId="46F9B100" wp14:editId="74082BC8">
            <wp:simplePos x="0" y="0"/>
            <wp:positionH relativeFrom="margin">
              <wp:posOffset>6871335</wp:posOffset>
            </wp:positionH>
            <wp:positionV relativeFrom="margin">
              <wp:posOffset>711200</wp:posOffset>
            </wp:positionV>
            <wp:extent cx="555625" cy="5556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5625" cy="555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4D05">
        <w:rPr>
          <w:rFonts w:cstheme="minorHAnsi"/>
          <w:noProof/>
          <w:sz w:val="24"/>
          <w:szCs w:val="24"/>
          <w:lang w:eastAsia="en-GB"/>
        </w:rPr>
        <w:drawing>
          <wp:anchor distT="0" distB="0" distL="114300" distR="114300" simplePos="0" relativeHeight="251662336" behindDoc="0" locked="0" layoutInCell="1" allowOverlap="1" wp14:anchorId="78848F3D" wp14:editId="10781378">
            <wp:simplePos x="0" y="0"/>
            <wp:positionH relativeFrom="margin">
              <wp:posOffset>6762750</wp:posOffset>
            </wp:positionH>
            <wp:positionV relativeFrom="margin">
              <wp:posOffset>40640</wp:posOffset>
            </wp:positionV>
            <wp:extent cx="685800" cy="685800"/>
            <wp:effectExtent l="0" t="0" r="0" b="0"/>
            <wp:wrapSquare wrapText="bothSides"/>
            <wp:docPr id="6" name="Picture 6"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4D05">
        <w:rPr>
          <w:rFonts w:cstheme="minorHAnsi"/>
          <w:noProof/>
          <w:sz w:val="24"/>
          <w:szCs w:val="24"/>
          <w:lang w:eastAsia="en-GB"/>
        </w:rPr>
        <w:drawing>
          <wp:anchor distT="0" distB="0" distL="114300" distR="114300" simplePos="0" relativeHeight="251661312" behindDoc="0" locked="0" layoutInCell="1" allowOverlap="1" wp14:anchorId="698FA341" wp14:editId="4676EB73">
            <wp:simplePos x="0" y="0"/>
            <wp:positionH relativeFrom="margin">
              <wp:posOffset>6762750</wp:posOffset>
            </wp:positionH>
            <wp:positionV relativeFrom="margin">
              <wp:posOffset>40640</wp:posOffset>
            </wp:positionV>
            <wp:extent cx="685800" cy="685800"/>
            <wp:effectExtent l="0" t="0" r="0" b="0"/>
            <wp:wrapSquare wrapText="bothSides"/>
            <wp:docPr id="7" name="Picture 7"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4D05">
        <w:rPr>
          <w:rFonts w:cstheme="minorHAnsi"/>
          <w:noProof/>
          <w:sz w:val="24"/>
          <w:szCs w:val="24"/>
          <w:lang w:eastAsia="en-GB"/>
        </w:rPr>
        <w:drawing>
          <wp:anchor distT="0" distB="0" distL="114300" distR="114300" simplePos="0" relativeHeight="251660288" behindDoc="0" locked="0" layoutInCell="1" allowOverlap="1" wp14:anchorId="5B3377C3" wp14:editId="60865DA3">
            <wp:simplePos x="0" y="0"/>
            <wp:positionH relativeFrom="margin">
              <wp:posOffset>6762750</wp:posOffset>
            </wp:positionH>
            <wp:positionV relativeFrom="margin">
              <wp:posOffset>40640</wp:posOffset>
            </wp:positionV>
            <wp:extent cx="685800" cy="685800"/>
            <wp:effectExtent l="0" t="0" r="0" b="0"/>
            <wp:wrapSquare wrapText="bothSides"/>
            <wp:docPr id="8" name="Picture 8" descr="C:\Users\ethomas.STJGH\AppData\Local\Microsoft\Windows\Temporary Internet Files\Content.Outlook\1UN16DEN\Blue_20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homas.STJGH\AppData\Local\Microsoft\Windows\Temporary Internet Files\Content.Outlook\1UN16DEN\Blue_2014.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3011"/>
        <w:gridCol w:w="3009"/>
        <w:gridCol w:w="2996"/>
      </w:tblGrid>
      <w:tr w:rsidR="00671A1D" w:rsidRPr="001C4D05" w14:paraId="7ED18841" w14:textId="77777777" w:rsidTr="0038151A">
        <w:tc>
          <w:tcPr>
            <w:tcW w:w="3080" w:type="dxa"/>
          </w:tcPr>
          <w:p w14:paraId="36121831" w14:textId="77777777" w:rsidR="00671A1D" w:rsidRPr="001C4D05" w:rsidRDefault="00671A1D" w:rsidP="0038151A">
            <w:pPr>
              <w:rPr>
                <w:rFonts w:cstheme="minorHAnsi"/>
                <w:sz w:val="24"/>
                <w:szCs w:val="24"/>
              </w:rPr>
            </w:pPr>
            <w:r w:rsidRPr="001C4D05">
              <w:rPr>
                <w:rFonts w:cstheme="minorHAnsi"/>
                <w:b/>
                <w:color w:val="0070C0"/>
                <w:sz w:val="24"/>
                <w:szCs w:val="24"/>
                <w:u w:val="single"/>
              </w:rPr>
              <w:t>Policy Written:</w:t>
            </w:r>
            <w:r w:rsidRPr="001C4D05">
              <w:rPr>
                <w:rFonts w:cstheme="minorHAnsi"/>
                <w:sz w:val="24"/>
                <w:szCs w:val="24"/>
              </w:rPr>
              <w:t xml:space="preserve">   </w:t>
            </w:r>
          </w:p>
        </w:tc>
        <w:tc>
          <w:tcPr>
            <w:tcW w:w="3081" w:type="dxa"/>
          </w:tcPr>
          <w:p w14:paraId="6F36E478" w14:textId="77777777" w:rsidR="00671A1D" w:rsidRPr="001C4D05" w:rsidRDefault="008745A1" w:rsidP="0038151A">
            <w:pPr>
              <w:rPr>
                <w:rFonts w:cstheme="minorHAnsi"/>
                <w:b/>
                <w:sz w:val="24"/>
                <w:szCs w:val="24"/>
              </w:rPr>
            </w:pPr>
            <w:r w:rsidRPr="001C4D05">
              <w:rPr>
                <w:rFonts w:cstheme="minorHAnsi"/>
                <w:b/>
                <w:sz w:val="24"/>
                <w:szCs w:val="24"/>
              </w:rPr>
              <w:t>Miss G McGough</w:t>
            </w:r>
            <w:r w:rsidR="007F3DE8" w:rsidRPr="001C4D05">
              <w:rPr>
                <w:rFonts w:cstheme="minorHAnsi"/>
                <w:b/>
                <w:sz w:val="24"/>
                <w:szCs w:val="24"/>
              </w:rPr>
              <w:t xml:space="preserve"> </w:t>
            </w:r>
          </w:p>
        </w:tc>
        <w:tc>
          <w:tcPr>
            <w:tcW w:w="3081" w:type="dxa"/>
          </w:tcPr>
          <w:p w14:paraId="27E7B32D" w14:textId="70E5CFE1" w:rsidR="00363F87" w:rsidRPr="001C4D05" w:rsidRDefault="00671A1D" w:rsidP="001C4D05">
            <w:pPr>
              <w:rPr>
                <w:rFonts w:cstheme="minorHAnsi"/>
                <w:sz w:val="24"/>
                <w:szCs w:val="24"/>
              </w:rPr>
            </w:pPr>
            <w:r w:rsidRPr="001C4D05">
              <w:rPr>
                <w:rFonts w:cstheme="minorHAnsi"/>
                <w:sz w:val="24"/>
                <w:szCs w:val="24"/>
              </w:rPr>
              <w:t>Date:</w:t>
            </w:r>
            <w:r w:rsidR="0016593F" w:rsidRPr="001C4D05">
              <w:rPr>
                <w:rFonts w:cstheme="minorHAnsi"/>
                <w:sz w:val="24"/>
                <w:szCs w:val="24"/>
              </w:rPr>
              <w:t xml:space="preserve"> </w:t>
            </w:r>
            <w:r w:rsidR="00B85483">
              <w:rPr>
                <w:rFonts w:cstheme="minorHAnsi"/>
                <w:sz w:val="24"/>
                <w:szCs w:val="24"/>
              </w:rPr>
              <w:t>October 2025</w:t>
            </w:r>
          </w:p>
        </w:tc>
      </w:tr>
      <w:tr w:rsidR="00671A1D" w:rsidRPr="001C4D05" w14:paraId="124225FA" w14:textId="77777777" w:rsidTr="0038151A">
        <w:trPr>
          <w:trHeight w:val="304"/>
        </w:trPr>
        <w:tc>
          <w:tcPr>
            <w:tcW w:w="3080" w:type="dxa"/>
            <w:vMerge w:val="restart"/>
          </w:tcPr>
          <w:p w14:paraId="47652DAF" w14:textId="77777777" w:rsidR="00671A1D" w:rsidRPr="001C4D05" w:rsidRDefault="00671A1D" w:rsidP="0038151A">
            <w:pPr>
              <w:rPr>
                <w:rFonts w:cstheme="minorHAnsi"/>
                <w:b/>
                <w:color w:val="0070C0"/>
                <w:sz w:val="24"/>
                <w:szCs w:val="24"/>
                <w:u w:val="single"/>
              </w:rPr>
            </w:pPr>
            <w:r w:rsidRPr="001C4D05">
              <w:rPr>
                <w:rFonts w:cstheme="minorHAnsi"/>
                <w:b/>
                <w:color w:val="0070C0"/>
                <w:sz w:val="24"/>
                <w:szCs w:val="24"/>
                <w:u w:val="single"/>
              </w:rPr>
              <w:t>Approved by:</w:t>
            </w:r>
            <w:r w:rsidRPr="001C4D05">
              <w:rPr>
                <w:rFonts w:cstheme="minorHAnsi"/>
                <w:sz w:val="24"/>
                <w:szCs w:val="24"/>
              </w:rPr>
              <w:t xml:space="preserve">   </w:t>
            </w:r>
          </w:p>
        </w:tc>
        <w:tc>
          <w:tcPr>
            <w:tcW w:w="3081" w:type="dxa"/>
          </w:tcPr>
          <w:p w14:paraId="0F966706" w14:textId="77777777" w:rsidR="00671A1D" w:rsidRPr="001C4D05" w:rsidRDefault="00671A1D" w:rsidP="0038151A">
            <w:pPr>
              <w:rPr>
                <w:rFonts w:cstheme="minorHAnsi"/>
                <w:b/>
                <w:sz w:val="24"/>
                <w:szCs w:val="24"/>
              </w:rPr>
            </w:pPr>
            <w:r w:rsidRPr="001C4D05">
              <w:rPr>
                <w:rFonts w:cstheme="minorHAnsi"/>
                <w:b/>
                <w:sz w:val="24"/>
                <w:szCs w:val="24"/>
              </w:rPr>
              <w:t>Senior Leadership Team</w:t>
            </w:r>
          </w:p>
        </w:tc>
        <w:tc>
          <w:tcPr>
            <w:tcW w:w="3081" w:type="dxa"/>
          </w:tcPr>
          <w:p w14:paraId="17FAF97E" w14:textId="77777777" w:rsidR="00671A1D" w:rsidRPr="001C4D05" w:rsidRDefault="00671A1D" w:rsidP="0022606B">
            <w:pPr>
              <w:rPr>
                <w:rFonts w:cstheme="minorHAnsi"/>
                <w:sz w:val="24"/>
                <w:szCs w:val="24"/>
              </w:rPr>
            </w:pPr>
            <w:r w:rsidRPr="001C4D05">
              <w:rPr>
                <w:rFonts w:cstheme="minorHAnsi"/>
                <w:sz w:val="24"/>
                <w:szCs w:val="24"/>
              </w:rPr>
              <w:t>Date:</w:t>
            </w:r>
            <w:r w:rsidR="00B467F7" w:rsidRPr="001C4D05">
              <w:rPr>
                <w:rFonts w:cstheme="minorHAnsi"/>
                <w:sz w:val="24"/>
                <w:szCs w:val="24"/>
              </w:rPr>
              <w:t xml:space="preserve"> </w:t>
            </w:r>
          </w:p>
        </w:tc>
      </w:tr>
      <w:tr w:rsidR="00671A1D" w:rsidRPr="001C4D05" w14:paraId="16D5B37B" w14:textId="77777777" w:rsidTr="0038151A">
        <w:trPr>
          <w:trHeight w:val="303"/>
        </w:trPr>
        <w:tc>
          <w:tcPr>
            <w:tcW w:w="3080" w:type="dxa"/>
            <w:vMerge/>
          </w:tcPr>
          <w:p w14:paraId="0EB79B13" w14:textId="77777777" w:rsidR="00671A1D" w:rsidRPr="001C4D05" w:rsidRDefault="00671A1D" w:rsidP="0038151A">
            <w:pPr>
              <w:rPr>
                <w:rFonts w:cstheme="minorHAnsi"/>
                <w:b/>
                <w:color w:val="0070C0"/>
                <w:sz w:val="24"/>
                <w:szCs w:val="24"/>
                <w:u w:val="single"/>
              </w:rPr>
            </w:pPr>
          </w:p>
        </w:tc>
        <w:tc>
          <w:tcPr>
            <w:tcW w:w="3081" w:type="dxa"/>
          </w:tcPr>
          <w:p w14:paraId="34C4E4AC" w14:textId="77777777" w:rsidR="00671A1D" w:rsidRPr="001C4D05" w:rsidRDefault="00671A1D" w:rsidP="0038151A">
            <w:pPr>
              <w:rPr>
                <w:rFonts w:cstheme="minorHAnsi"/>
                <w:b/>
                <w:sz w:val="24"/>
                <w:szCs w:val="24"/>
              </w:rPr>
            </w:pPr>
            <w:r w:rsidRPr="001C4D05">
              <w:rPr>
                <w:rFonts w:cstheme="minorHAnsi"/>
                <w:b/>
                <w:sz w:val="24"/>
                <w:szCs w:val="24"/>
              </w:rPr>
              <w:t xml:space="preserve">Staff team </w:t>
            </w:r>
          </w:p>
        </w:tc>
        <w:tc>
          <w:tcPr>
            <w:tcW w:w="3081" w:type="dxa"/>
          </w:tcPr>
          <w:p w14:paraId="008559E1" w14:textId="77777777" w:rsidR="00671A1D" w:rsidRPr="001C4D05" w:rsidRDefault="00671A1D" w:rsidP="0022606B">
            <w:pPr>
              <w:rPr>
                <w:rFonts w:cstheme="minorHAnsi"/>
                <w:sz w:val="24"/>
                <w:szCs w:val="24"/>
              </w:rPr>
            </w:pPr>
            <w:r w:rsidRPr="001C4D05">
              <w:rPr>
                <w:rFonts w:cstheme="minorHAnsi"/>
                <w:sz w:val="24"/>
                <w:szCs w:val="24"/>
              </w:rPr>
              <w:t>Date:</w:t>
            </w:r>
            <w:r w:rsidR="00AE6FF2" w:rsidRPr="001C4D05">
              <w:rPr>
                <w:rFonts w:cstheme="minorHAnsi"/>
                <w:sz w:val="24"/>
                <w:szCs w:val="24"/>
              </w:rPr>
              <w:t xml:space="preserve"> </w:t>
            </w:r>
          </w:p>
        </w:tc>
      </w:tr>
      <w:tr w:rsidR="00AE6FF2" w:rsidRPr="001C4D05" w14:paraId="47F5D60D" w14:textId="77777777" w:rsidTr="0038151A">
        <w:trPr>
          <w:trHeight w:val="303"/>
        </w:trPr>
        <w:tc>
          <w:tcPr>
            <w:tcW w:w="3080" w:type="dxa"/>
            <w:vMerge/>
          </w:tcPr>
          <w:p w14:paraId="1F5325A4" w14:textId="77777777" w:rsidR="00AE6FF2" w:rsidRPr="001C4D05" w:rsidRDefault="00AE6FF2" w:rsidP="0038151A">
            <w:pPr>
              <w:rPr>
                <w:rFonts w:cstheme="minorHAnsi"/>
                <w:b/>
                <w:color w:val="0070C0"/>
                <w:sz w:val="24"/>
                <w:szCs w:val="24"/>
                <w:u w:val="single"/>
              </w:rPr>
            </w:pPr>
          </w:p>
        </w:tc>
        <w:tc>
          <w:tcPr>
            <w:tcW w:w="3081" w:type="dxa"/>
          </w:tcPr>
          <w:p w14:paraId="53D7CD25" w14:textId="77777777" w:rsidR="00AE6FF2" w:rsidRPr="001C4D05" w:rsidRDefault="00AE6FF2" w:rsidP="0038151A">
            <w:pPr>
              <w:rPr>
                <w:rFonts w:cstheme="minorHAnsi"/>
                <w:b/>
                <w:sz w:val="24"/>
                <w:szCs w:val="24"/>
              </w:rPr>
            </w:pPr>
            <w:r w:rsidRPr="001C4D05">
              <w:rPr>
                <w:rFonts w:cstheme="minorHAnsi"/>
                <w:b/>
                <w:sz w:val="24"/>
                <w:szCs w:val="24"/>
              </w:rPr>
              <w:t>Academy Policy Working Party</w:t>
            </w:r>
          </w:p>
        </w:tc>
        <w:tc>
          <w:tcPr>
            <w:tcW w:w="3081" w:type="dxa"/>
          </w:tcPr>
          <w:p w14:paraId="18E5EE5B" w14:textId="77777777" w:rsidR="00AE6FF2" w:rsidRPr="001C4D05" w:rsidRDefault="00AE6FF2" w:rsidP="0022606B">
            <w:pPr>
              <w:rPr>
                <w:rFonts w:cstheme="minorHAnsi"/>
                <w:sz w:val="24"/>
                <w:szCs w:val="24"/>
              </w:rPr>
            </w:pPr>
            <w:r w:rsidRPr="001C4D05">
              <w:rPr>
                <w:rFonts w:cstheme="minorHAnsi"/>
                <w:sz w:val="24"/>
                <w:szCs w:val="24"/>
              </w:rPr>
              <w:t>Date</w:t>
            </w:r>
          </w:p>
        </w:tc>
      </w:tr>
      <w:tr w:rsidR="00671A1D" w:rsidRPr="001C4D05" w14:paraId="3CB64169" w14:textId="77777777" w:rsidTr="0038151A">
        <w:trPr>
          <w:trHeight w:val="303"/>
        </w:trPr>
        <w:tc>
          <w:tcPr>
            <w:tcW w:w="3080" w:type="dxa"/>
            <w:vMerge/>
          </w:tcPr>
          <w:p w14:paraId="3D218504" w14:textId="77777777" w:rsidR="00671A1D" w:rsidRPr="001C4D05" w:rsidRDefault="00671A1D" w:rsidP="0038151A">
            <w:pPr>
              <w:rPr>
                <w:rFonts w:cstheme="minorHAnsi"/>
                <w:b/>
                <w:color w:val="0070C0"/>
                <w:sz w:val="24"/>
                <w:szCs w:val="24"/>
                <w:u w:val="single"/>
              </w:rPr>
            </w:pPr>
          </w:p>
        </w:tc>
        <w:tc>
          <w:tcPr>
            <w:tcW w:w="3081" w:type="dxa"/>
          </w:tcPr>
          <w:p w14:paraId="49F8D18E" w14:textId="77777777" w:rsidR="00671A1D" w:rsidRPr="001C4D05" w:rsidRDefault="00671A1D" w:rsidP="0038151A">
            <w:pPr>
              <w:rPr>
                <w:rFonts w:cstheme="minorHAnsi"/>
                <w:b/>
                <w:sz w:val="24"/>
                <w:szCs w:val="24"/>
              </w:rPr>
            </w:pPr>
            <w:r w:rsidRPr="001C4D05">
              <w:rPr>
                <w:rFonts w:cstheme="minorHAnsi"/>
                <w:b/>
                <w:sz w:val="24"/>
                <w:szCs w:val="24"/>
              </w:rPr>
              <w:t>Academy Committee</w:t>
            </w:r>
          </w:p>
        </w:tc>
        <w:tc>
          <w:tcPr>
            <w:tcW w:w="3081" w:type="dxa"/>
          </w:tcPr>
          <w:p w14:paraId="698C0C06" w14:textId="77777777" w:rsidR="00671A1D" w:rsidRPr="001C4D05" w:rsidRDefault="00671A1D" w:rsidP="0022606B">
            <w:pPr>
              <w:rPr>
                <w:rFonts w:cstheme="minorHAnsi"/>
                <w:sz w:val="24"/>
                <w:szCs w:val="24"/>
              </w:rPr>
            </w:pPr>
            <w:r w:rsidRPr="001C4D05">
              <w:rPr>
                <w:rFonts w:cstheme="minorHAnsi"/>
                <w:sz w:val="24"/>
                <w:szCs w:val="24"/>
              </w:rPr>
              <w:t>Date:</w:t>
            </w:r>
            <w:r w:rsidR="00B467F7" w:rsidRPr="001C4D05">
              <w:rPr>
                <w:rFonts w:cstheme="minorHAnsi"/>
                <w:sz w:val="24"/>
                <w:szCs w:val="24"/>
              </w:rPr>
              <w:t xml:space="preserve"> </w:t>
            </w:r>
          </w:p>
        </w:tc>
      </w:tr>
      <w:tr w:rsidR="00671A1D" w:rsidRPr="001C4D05" w14:paraId="5CEAFEE8" w14:textId="77777777" w:rsidTr="0038151A">
        <w:tc>
          <w:tcPr>
            <w:tcW w:w="3080" w:type="dxa"/>
          </w:tcPr>
          <w:p w14:paraId="36F81CF5" w14:textId="77777777" w:rsidR="00671A1D" w:rsidRPr="001C4D05" w:rsidRDefault="00671A1D" w:rsidP="0038151A">
            <w:pPr>
              <w:rPr>
                <w:rFonts w:cstheme="minorHAnsi"/>
                <w:b/>
                <w:color w:val="0070C0"/>
                <w:sz w:val="24"/>
                <w:szCs w:val="24"/>
                <w:u w:val="single"/>
              </w:rPr>
            </w:pPr>
            <w:r w:rsidRPr="001C4D05">
              <w:rPr>
                <w:rFonts w:cstheme="minorHAnsi"/>
                <w:b/>
                <w:color w:val="0070C0"/>
                <w:sz w:val="24"/>
                <w:szCs w:val="24"/>
                <w:u w:val="single"/>
              </w:rPr>
              <w:t>To be reviewed:</w:t>
            </w:r>
            <w:r w:rsidRPr="001C4D05">
              <w:rPr>
                <w:rFonts w:cstheme="minorHAnsi"/>
                <w:color w:val="0070C0"/>
                <w:sz w:val="24"/>
                <w:szCs w:val="24"/>
              </w:rPr>
              <w:t xml:space="preserve">  </w:t>
            </w:r>
          </w:p>
        </w:tc>
        <w:tc>
          <w:tcPr>
            <w:tcW w:w="3081" w:type="dxa"/>
          </w:tcPr>
          <w:p w14:paraId="677BA53D" w14:textId="77777777" w:rsidR="00671A1D" w:rsidRPr="001C4D05" w:rsidRDefault="00AE6FF2" w:rsidP="007F3DE8">
            <w:pPr>
              <w:rPr>
                <w:rFonts w:cstheme="minorHAnsi"/>
                <w:b/>
                <w:sz w:val="24"/>
                <w:szCs w:val="24"/>
              </w:rPr>
            </w:pPr>
            <w:r w:rsidRPr="001C4D05">
              <w:rPr>
                <w:rFonts w:cstheme="minorHAnsi"/>
                <w:b/>
                <w:sz w:val="24"/>
                <w:szCs w:val="24"/>
              </w:rPr>
              <w:t xml:space="preserve">Date: </w:t>
            </w:r>
          </w:p>
        </w:tc>
        <w:tc>
          <w:tcPr>
            <w:tcW w:w="3081" w:type="dxa"/>
          </w:tcPr>
          <w:p w14:paraId="0D7F04E2" w14:textId="057F1E4F" w:rsidR="00671A1D" w:rsidRPr="001C4D05" w:rsidRDefault="00B85483" w:rsidP="001C4D05">
            <w:pPr>
              <w:rPr>
                <w:rFonts w:cstheme="minorHAnsi"/>
                <w:sz w:val="24"/>
                <w:szCs w:val="24"/>
              </w:rPr>
            </w:pPr>
            <w:r>
              <w:rPr>
                <w:rFonts w:cstheme="minorHAnsi"/>
                <w:sz w:val="24"/>
                <w:szCs w:val="24"/>
              </w:rPr>
              <w:t xml:space="preserve">October </w:t>
            </w:r>
            <w:r w:rsidR="00363F87">
              <w:rPr>
                <w:rFonts w:cstheme="minorHAnsi"/>
                <w:sz w:val="24"/>
                <w:szCs w:val="24"/>
              </w:rPr>
              <w:t>202</w:t>
            </w:r>
            <w:r>
              <w:rPr>
                <w:rFonts w:cstheme="minorHAnsi"/>
                <w:sz w:val="24"/>
                <w:szCs w:val="24"/>
              </w:rPr>
              <w:t>6</w:t>
            </w:r>
          </w:p>
        </w:tc>
      </w:tr>
      <w:tr w:rsidR="00671A1D" w:rsidRPr="001C4D05" w14:paraId="2E138C59" w14:textId="77777777" w:rsidTr="0038151A">
        <w:tc>
          <w:tcPr>
            <w:tcW w:w="3080" w:type="dxa"/>
          </w:tcPr>
          <w:p w14:paraId="3E41FBF3" w14:textId="77777777" w:rsidR="00671A1D" w:rsidRPr="001C4D05" w:rsidRDefault="00671A1D" w:rsidP="0038151A">
            <w:pPr>
              <w:rPr>
                <w:rFonts w:cstheme="minorHAnsi"/>
                <w:b/>
                <w:color w:val="0070C0"/>
                <w:sz w:val="24"/>
                <w:szCs w:val="24"/>
                <w:u w:val="single"/>
              </w:rPr>
            </w:pPr>
            <w:r w:rsidRPr="001C4D05">
              <w:rPr>
                <w:rFonts w:cstheme="minorHAnsi"/>
                <w:b/>
                <w:color w:val="0070C0"/>
                <w:sz w:val="24"/>
                <w:szCs w:val="24"/>
                <w:u w:val="single"/>
              </w:rPr>
              <w:t>Chair of Academy committee:</w:t>
            </w:r>
          </w:p>
          <w:p w14:paraId="046B61D0" w14:textId="77777777" w:rsidR="0016593F" w:rsidRPr="001C4D05" w:rsidRDefault="0016593F" w:rsidP="0038151A">
            <w:pPr>
              <w:rPr>
                <w:rFonts w:cstheme="minorHAnsi"/>
                <w:b/>
                <w:color w:val="0070C0"/>
                <w:sz w:val="24"/>
                <w:szCs w:val="24"/>
                <w:u w:val="single"/>
              </w:rPr>
            </w:pPr>
          </w:p>
        </w:tc>
        <w:tc>
          <w:tcPr>
            <w:tcW w:w="3081" w:type="dxa"/>
          </w:tcPr>
          <w:p w14:paraId="26941572" w14:textId="2B2C16C3" w:rsidR="00671A1D" w:rsidRPr="001C4D05" w:rsidRDefault="00B558AE" w:rsidP="0038151A">
            <w:pPr>
              <w:rPr>
                <w:rFonts w:cstheme="minorHAnsi"/>
                <w:b/>
                <w:sz w:val="24"/>
                <w:szCs w:val="24"/>
              </w:rPr>
            </w:pPr>
            <w:r>
              <w:rPr>
                <w:rFonts w:cstheme="minorHAnsi"/>
                <w:b/>
                <w:sz w:val="24"/>
                <w:szCs w:val="24"/>
              </w:rPr>
              <w:t>Rebecca Jones</w:t>
            </w:r>
          </w:p>
        </w:tc>
        <w:tc>
          <w:tcPr>
            <w:tcW w:w="3081" w:type="dxa"/>
          </w:tcPr>
          <w:p w14:paraId="1A0788B0" w14:textId="77777777" w:rsidR="00671A1D" w:rsidRPr="001C4D05" w:rsidRDefault="00671A1D" w:rsidP="0022606B">
            <w:pPr>
              <w:rPr>
                <w:rFonts w:cstheme="minorHAnsi"/>
                <w:sz w:val="24"/>
                <w:szCs w:val="24"/>
              </w:rPr>
            </w:pPr>
            <w:r w:rsidRPr="001C4D05">
              <w:rPr>
                <w:rFonts w:cstheme="minorHAnsi"/>
                <w:sz w:val="24"/>
                <w:szCs w:val="24"/>
              </w:rPr>
              <w:t>Date:</w:t>
            </w:r>
            <w:r w:rsidR="00B467F7" w:rsidRPr="001C4D05">
              <w:rPr>
                <w:rFonts w:cstheme="minorHAnsi"/>
                <w:sz w:val="24"/>
                <w:szCs w:val="24"/>
              </w:rPr>
              <w:t xml:space="preserve"> </w:t>
            </w:r>
          </w:p>
        </w:tc>
      </w:tr>
    </w:tbl>
    <w:p w14:paraId="3EFC05F4" w14:textId="77777777" w:rsidR="000E2369" w:rsidRPr="001C4D05" w:rsidRDefault="000E2369">
      <w:pPr>
        <w:rPr>
          <w:rFonts w:cstheme="minorHAnsi"/>
          <w:sz w:val="24"/>
        </w:rPr>
      </w:pPr>
    </w:p>
    <w:p w14:paraId="657D3063" w14:textId="77777777" w:rsidR="00671A1D" w:rsidRPr="001C4D05" w:rsidRDefault="00671A1D">
      <w:pPr>
        <w:rPr>
          <w:rFonts w:cstheme="minorHAnsi"/>
          <w:sz w:val="24"/>
        </w:rPr>
      </w:pPr>
    </w:p>
    <w:p w14:paraId="0EB64280" w14:textId="77777777" w:rsidR="000E2369" w:rsidRPr="001C4D05" w:rsidRDefault="000E2369">
      <w:pPr>
        <w:rPr>
          <w:rFonts w:cstheme="minorHAnsi"/>
          <w:sz w:val="24"/>
        </w:rPr>
      </w:pPr>
    </w:p>
    <w:sectPr w:rsidR="000E2369" w:rsidRPr="001C4D05" w:rsidSect="000D562B">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CB88E" w14:textId="77777777" w:rsidR="002D0685" w:rsidRDefault="002D0685" w:rsidP="00671A1D">
      <w:pPr>
        <w:spacing w:after="0" w:line="240" w:lineRule="auto"/>
      </w:pPr>
      <w:r>
        <w:separator/>
      </w:r>
    </w:p>
  </w:endnote>
  <w:endnote w:type="continuationSeparator" w:id="0">
    <w:p w14:paraId="2E3FB338" w14:textId="77777777" w:rsidR="002D0685" w:rsidRDefault="002D0685" w:rsidP="00671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262935"/>
      <w:docPartObj>
        <w:docPartGallery w:val="Page Numbers (Bottom of Page)"/>
        <w:docPartUnique/>
      </w:docPartObj>
    </w:sdtPr>
    <w:sdtEndPr>
      <w:rPr>
        <w:noProof/>
      </w:rPr>
    </w:sdtEndPr>
    <w:sdtContent>
      <w:p w14:paraId="04763F57" w14:textId="65505F37" w:rsidR="00AC7CBC" w:rsidRDefault="00AC7CBC">
        <w:pPr>
          <w:pStyle w:val="Footer"/>
          <w:jc w:val="center"/>
        </w:pPr>
        <w:r>
          <w:fldChar w:fldCharType="begin"/>
        </w:r>
        <w:r>
          <w:instrText xml:space="preserve"> PAGE   \* MERGEFORMAT </w:instrText>
        </w:r>
        <w:r>
          <w:fldChar w:fldCharType="separate"/>
        </w:r>
        <w:r w:rsidR="00363F87">
          <w:rPr>
            <w:noProof/>
          </w:rPr>
          <w:t>8</w:t>
        </w:r>
        <w:r>
          <w:rPr>
            <w:noProof/>
          </w:rPr>
          <w:fldChar w:fldCharType="end"/>
        </w:r>
      </w:p>
    </w:sdtContent>
  </w:sdt>
  <w:p w14:paraId="4768A52D" w14:textId="77777777" w:rsidR="00AC7CBC" w:rsidRDefault="00AC7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A502F" w14:textId="77777777" w:rsidR="002D0685" w:rsidRDefault="002D0685" w:rsidP="00671A1D">
      <w:pPr>
        <w:spacing w:after="0" w:line="240" w:lineRule="auto"/>
      </w:pPr>
      <w:r>
        <w:separator/>
      </w:r>
    </w:p>
  </w:footnote>
  <w:footnote w:type="continuationSeparator" w:id="0">
    <w:p w14:paraId="60DD6CB3" w14:textId="77777777" w:rsidR="002D0685" w:rsidRDefault="002D0685" w:rsidP="00671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0CFF2" w14:textId="77777777" w:rsidR="00671A1D" w:rsidRDefault="0016593F">
    <w:pPr>
      <w:pStyle w:val="Header"/>
    </w:pPr>
    <w:r>
      <w:t xml:space="preserve">St Joseph’s Catholic Academy </w:t>
    </w:r>
    <w:r w:rsidR="00AC7CBC">
      <w:t>Inclusion</w:t>
    </w:r>
    <w:r w:rsidR="00671A1D">
      <w:t xml:space="preserve"> Policy</w:t>
    </w:r>
  </w:p>
  <w:p w14:paraId="33A65BC5" w14:textId="77777777" w:rsidR="00671A1D" w:rsidRDefault="00671A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2757"/>
    <w:multiLevelType w:val="hybridMultilevel"/>
    <w:tmpl w:val="B85A0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24CAD"/>
    <w:multiLevelType w:val="hybridMultilevel"/>
    <w:tmpl w:val="41A010AA"/>
    <w:lvl w:ilvl="0" w:tplc="08090001">
      <w:start w:val="1"/>
      <w:numFmt w:val="bullet"/>
      <w:lvlText w:val=""/>
      <w:lvlJc w:val="left"/>
      <w:pPr>
        <w:ind w:left="720" w:hanging="360"/>
      </w:pPr>
      <w:rPr>
        <w:rFonts w:ascii="Symbol" w:hAnsi="Symbol" w:hint="default"/>
      </w:rPr>
    </w:lvl>
    <w:lvl w:ilvl="1" w:tplc="861C5BC8">
      <w:numFmt w:val="bullet"/>
      <w:lvlText w:val="•"/>
      <w:lvlJc w:val="left"/>
      <w:pPr>
        <w:ind w:left="36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B09B1"/>
    <w:multiLevelType w:val="hybridMultilevel"/>
    <w:tmpl w:val="82D0EC1C"/>
    <w:lvl w:ilvl="0" w:tplc="31D6432E">
      <w:start w:val="1"/>
      <w:numFmt w:val="bullet"/>
      <w:lvlText w:val=""/>
      <w:lvlJc w:val="left"/>
      <w:pPr>
        <w:tabs>
          <w:tab w:val="num" w:pos="340"/>
        </w:tabs>
        <w:ind w:left="340" w:hanging="340"/>
      </w:pPr>
      <w:rPr>
        <w:rFonts w:ascii="Symbol" w:hAnsi="Symbol" w:hint="default"/>
        <w:color w:val="auto"/>
      </w:rPr>
    </w:lvl>
    <w:lvl w:ilvl="1" w:tplc="0D862ACE">
      <w:start w:val="1"/>
      <w:numFmt w:val="bullet"/>
      <w:lvlText w:val=""/>
      <w:lvlJc w:val="left"/>
      <w:pPr>
        <w:tabs>
          <w:tab w:val="num" w:pos="0"/>
        </w:tabs>
        <w:ind w:left="0" w:firstLine="0"/>
      </w:pPr>
      <w:rPr>
        <w:rFonts w:ascii="Symbol" w:hAnsi="Symbol" w:hint="default"/>
        <w:color w:val="auto"/>
      </w:rPr>
    </w:lvl>
    <w:lvl w:ilvl="2" w:tplc="0C16120C">
      <w:start w:val="1"/>
      <w:numFmt w:val="bullet"/>
      <w:lvlText w:val="o"/>
      <w:lvlJc w:val="left"/>
      <w:pPr>
        <w:tabs>
          <w:tab w:val="num" w:pos="2084"/>
        </w:tabs>
        <w:ind w:left="2573" w:hanging="773"/>
      </w:pPr>
      <w:rPr>
        <w:rFonts w:ascii="Courier New" w:hAnsi="Courier New" w:hint="default"/>
        <w:color w:val="auto"/>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684CEE"/>
    <w:multiLevelType w:val="hybridMultilevel"/>
    <w:tmpl w:val="F9583A5C"/>
    <w:lvl w:ilvl="0" w:tplc="0809000D">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3545038"/>
    <w:multiLevelType w:val="hybridMultilevel"/>
    <w:tmpl w:val="72FCB582"/>
    <w:lvl w:ilvl="0" w:tplc="0809000D">
      <w:start w:val="1"/>
      <w:numFmt w:val="bullet"/>
      <w:lvlText w:val=""/>
      <w:lvlJc w:val="left"/>
      <w:pPr>
        <w:tabs>
          <w:tab w:val="num" w:pos="340"/>
        </w:tabs>
        <w:ind w:left="340" w:hanging="34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1F0F28"/>
    <w:multiLevelType w:val="hybridMultilevel"/>
    <w:tmpl w:val="367A4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FE0206"/>
    <w:multiLevelType w:val="hybridMultilevel"/>
    <w:tmpl w:val="8376C1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F814FEB"/>
    <w:multiLevelType w:val="hybridMultilevel"/>
    <w:tmpl w:val="559A46FA"/>
    <w:lvl w:ilvl="0" w:tplc="0809000D">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8" w15:restartNumberingAfterBreak="0">
    <w:nsid w:val="537F044C"/>
    <w:multiLevelType w:val="hybridMultilevel"/>
    <w:tmpl w:val="0082E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173A32"/>
    <w:multiLevelType w:val="hybridMultilevel"/>
    <w:tmpl w:val="C1E60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A363A9"/>
    <w:multiLevelType w:val="hybridMultilevel"/>
    <w:tmpl w:val="3FF4EC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3236370"/>
    <w:multiLevelType w:val="hybridMultilevel"/>
    <w:tmpl w:val="F322F096"/>
    <w:lvl w:ilvl="0" w:tplc="0809000D">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7"/>
  </w:num>
  <w:num w:numId="3">
    <w:abstractNumId w:val="2"/>
  </w:num>
  <w:num w:numId="4">
    <w:abstractNumId w:val="10"/>
  </w:num>
  <w:num w:numId="5">
    <w:abstractNumId w:val="6"/>
  </w:num>
  <w:num w:numId="6">
    <w:abstractNumId w:val="0"/>
  </w:num>
  <w:num w:numId="7">
    <w:abstractNumId w:val="1"/>
  </w:num>
  <w:num w:numId="8">
    <w:abstractNumId w:val="4"/>
  </w:num>
  <w:num w:numId="9">
    <w:abstractNumId w:val="11"/>
  </w:num>
  <w:num w:numId="10">
    <w:abstractNumId w:val="3"/>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369"/>
    <w:rsid w:val="00040E1C"/>
    <w:rsid w:val="00064AAB"/>
    <w:rsid w:val="00081265"/>
    <w:rsid w:val="000D562B"/>
    <w:rsid w:val="000E2369"/>
    <w:rsid w:val="0016593F"/>
    <w:rsid w:val="00196B76"/>
    <w:rsid w:val="001A42E5"/>
    <w:rsid w:val="001C4D05"/>
    <w:rsid w:val="0020421F"/>
    <w:rsid w:val="0022606B"/>
    <w:rsid w:val="00230626"/>
    <w:rsid w:val="002436C4"/>
    <w:rsid w:val="00244358"/>
    <w:rsid w:val="00277BF5"/>
    <w:rsid w:val="002A73BB"/>
    <w:rsid w:val="002D0685"/>
    <w:rsid w:val="002F1993"/>
    <w:rsid w:val="00344C58"/>
    <w:rsid w:val="00352D5F"/>
    <w:rsid w:val="00363F87"/>
    <w:rsid w:val="0039557A"/>
    <w:rsid w:val="00403591"/>
    <w:rsid w:val="00425FBB"/>
    <w:rsid w:val="00444EA2"/>
    <w:rsid w:val="00467B2C"/>
    <w:rsid w:val="004D67F3"/>
    <w:rsid w:val="00513D58"/>
    <w:rsid w:val="005345C4"/>
    <w:rsid w:val="0054063C"/>
    <w:rsid w:val="005670F6"/>
    <w:rsid w:val="005E3A63"/>
    <w:rsid w:val="005F19EC"/>
    <w:rsid w:val="00640E40"/>
    <w:rsid w:val="006471DB"/>
    <w:rsid w:val="00671A1D"/>
    <w:rsid w:val="006743DB"/>
    <w:rsid w:val="006C4A89"/>
    <w:rsid w:val="00766156"/>
    <w:rsid w:val="00783077"/>
    <w:rsid w:val="00793A94"/>
    <w:rsid w:val="007947C1"/>
    <w:rsid w:val="007A6657"/>
    <w:rsid w:val="007B7E2D"/>
    <w:rsid w:val="007D5788"/>
    <w:rsid w:val="007E3E84"/>
    <w:rsid w:val="007F3DE8"/>
    <w:rsid w:val="008447AB"/>
    <w:rsid w:val="008745A1"/>
    <w:rsid w:val="008958DC"/>
    <w:rsid w:val="008D1268"/>
    <w:rsid w:val="008D2730"/>
    <w:rsid w:val="008E319D"/>
    <w:rsid w:val="0092305C"/>
    <w:rsid w:val="00942AFE"/>
    <w:rsid w:val="009B541E"/>
    <w:rsid w:val="009C0A93"/>
    <w:rsid w:val="00A441D7"/>
    <w:rsid w:val="00A80490"/>
    <w:rsid w:val="00AC5997"/>
    <w:rsid w:val="00AC7CBC"/>
    <w:rsid w:val="00AE6FF2"/>
    <w:rsid w:val="00B147D4"/>
    <w:rsid w:val="00B467F7"/>
    <w:rsid w:val="00B558AE"/>
    <w:rsid w:val="00B85483"/>
    <w:rsid w:val="00BE76A7"/>
    <w:rsid w:val="00C439C5"/>
    <w:rsid w:val="00CA163A"/>
    <w:rsid w:val="00D0055F"/>
    <w:rsid w:val="00D210E6"/>
    <w:rsid w:val="00D35031"/>
    <w:rsid w:val="00D56EB0"/>
    <w:rsid w:val="00D67CC0"/>
    <w:rsid w:val="00E22945"/>
    <w:rsid w:val="00E26CA7"/>
    <w:rsid w:val="00E94225"/>
    <w:rsid w:val="00ED0EAE"/>
    <w:rsid w:val="00F064B3"/>
    <w:rsid w:val="00F1690B"/>
    <w:rsid w:val="00F34A5B"/>
    <w:rsid w:val="00F350D8"/>
    <w:rsid w:val="00F82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9B182"/>
  <w15:docId w15:val="{CE5429FC-D64C-4319-935E-B2581B0F2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6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8DC"/>
    <w:pPr>
      <w:ind w:left="720"/>
      <w:contextualSpacing/>
    </w:pPr>
  </w:style>
  <w:style w:type="paragraph" w:styleId="BalloonText">
    <w:name w:val="Balloon Text"/>
    <w:basedOn w:val="Normal"/>
    <w:link w:val="BalloonTextChar"/>
    <w:uiPriority w:val="99"/>
    <w:semiHidden/>
    <w:unhideWhenUsed/>
    <w:rsid w:val="00640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E40"/>
    <w:rPr>
      <w:rFonts w:ascii="Tahoma" w:hAnsi="Tahoma" w:cs="Tahoma"/>
      <w:sz w:val="16"/>
      <w:szCs w:val="16"/>
    </w:rPr>
  </w:style>
  <w:style w:type="paragraph" w:customStyle="1" w:styleId="Default">
    <w:name w:val="Default"/>
    <w:rsid w:val="007947C1"/>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671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1A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A1D"/>
  </w:style>
  <w:style w:type="paragraph" w:styleId="Footer">
    <w:name w:val="footer"/>
    <w:basedOn w:val="Normal"/>
    <w:link w:val="FooterChar"/>
    <w:uiPriority w:val="99"/>
    <w:unhideWhenUsed/>
    <w:rsid w:val="00671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A1D"/>
  </w:style>
  <w:style w:type="paragraph" w:styleId="NoSpacing">
    <w:name w:val="No Spacing"/>
    <w:link w:val="NoSpacingChar"/>
    <w:uiPriority w:val="1"/>
    <w:qFormat/>
    <w:rsid w:val="000D562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D562B"/>
    <w:rPr>
      <w:rFonts w:eastAsiaTheme="minorEastAsia"/>
      <w:lang w:val="en-US" w:eastAsia="ja-JP"/>
    </w:rPr>
  </w:style>
  <w:style w:type="character" w:styleId="Hyperlink">
    <w:name w:val="Hyperlink"/>
    <w:rsid w:val="00AC7C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stoke.gov.uk/localoff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10</Pages>
  <Words>2971</Words>
  <Characters>16935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Inclusion Policy 2019/2020</vt:lpstr>
    </vt:vector>
  </TitlesOfParts>
  <Company/>
  <LinksUpToDate>false</LinksUpToDate>
  <CharactersWithSpaces>19867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Policy                  2025/2026</dc:title>
  <dc:creator>Teacher</dc:creator>
  <cp:lastModifiedBy>Georgina McGough</cp:lastModifiedBy>
  <cp:revision>27</cp:revision>
  <cp:lastPrinted>2015-09-06T12:54:00Z</cp:lastPrinted>
  <dcterms:created xsi:type="dcterms:W3CDTF">2019-10-15T13:41:00Z</dcterms:created>
  <dcterms:modified xsi:type="dcterms:W3CDTF">2025-10-30T11:08:00Z</dcterms:modified>
</cp:coreProperties>
</file>